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7BF" w:rsidRDefault="002877BF" w:rsidP="002877BF">
      <w:pPr>
        <w:spacing w:after="240"/>
        <w:jc w:val="center"/>
        <w:rPr>
          <w:rFonts w:ascii="Arial" w:hAnsi="Arial" w:cs="Arial"/>
        </w:rPr>
      </w:pPr>
      <w:r>
        <w:rPr>
          <w:rFonts w:ascii="Arial" w:hAnsi="Arial" w:cs="Arial"/>
        </w:rPr>
        <w:t>INVESTIGACION DE DIAGRAMAS DE ESTADO</w:t>
      </w:r>
    </w:p>
    <w:p w:rsidR="002877BF" w:rsidRDefault="002877BF" w:rsidP="002877BF">
      <w:pPr>
        <w:spacing w:after="240"/>
        <w:jc w:val="center"/>
        <w:rPr>
          <w:rFonts w:ascii="Arial" w:hAnsi="Arial" w:cs="Arial"/>
        </w:rPr>
      </w:pPr>
    </w:p>
    <w:p w:rsidR="002877BF" w:rsidRDefault="002877BF" w:rsidP="002877BF">
      <w:pPr>
        <w:spacing w:after="240"/>
        <w:jc w:val="center"/>
        <w:rPr>
          <w:rFonts w:ascii="Arial" w:hAnsi="Arial" w:cs="Arial"/>
        </w:rPr>
      </w:pPr>
    </w:p>
    <w:p w:rsidR="002877BF" w:rsidRDefault="002877BF" w:rsidP="002877BF">
      <w:pPr>
        <w:spacing w:after="240"/>
        <w:jc w:val="center"/>
        <w:rPr>
          <w:rFonts w:ascii="Arial" w:hAnsi="Arial" w:cs="Arial"/>
        </w:rPr>
      </w:pPr>
    </w:p>
    <w:p w:rsidR="002877BF" w:rsidRDefault="002877BF" w:rsidP="002877BF">
      <w:pPr>
        <w:spacing w:after="240"/>
        <w:jc w:val="center"/>
        <w:rPr>
          <w:rFonts w:ascii="Arial" w:hAnsi="Arial" w:cs="Arial"/>
        </w:rPr>
      </w:pPr>
      <w:r>
        <w:rPr>
          <w:rFonts w:ascii="Arial" w:hAnsi="Arial" w:cs="Arial"/>
        </w:rPr>
        <w:t>PRESENTADO POR:</w:t>
      </w:r>
    </w:p>
    <w:p w:rsidR="002877BF" w:rsidRDefault="002877BF" w:rsidP="002877BF">
      <w:pPr>
        <w:spacing w:after="240"/>
        <w:jc w:val="center"/>
        <w:rPr>
          <w:rFonts w:ascii="Arial" w:hAnsi="Arial" w:cs="Arial"/>
        </w:rPr>
      </w:pPr>
    </w:p>
    <w:p w:rsidR="002877BF" w:rsidRDefault="002877BF" w:rsidP="002877BF">
      <w:pPr>
        <w:spacing w:after="240"/>
        <w:jc w:val="center"/>
        <w:rPr>
          <w:rFonts w:ascii="Arial" w:hAnsi="Arial" w:cs="Arial"/>
        </w:rPr>
      </w:pPr>
      <w:r>
        <w:rPr>
          <w:rFonts w:ascii="Arial" w:hAnsi="Arial" w:cs="Arial"/>
        </w:rPr>
        <w:t>LAURA EIRENE RAMOS J.</w:t>
      </w:r>
    </w:p>
    <w:p w:rsidR="002877BF" w:rsidRDefault="002877BF" w:rsidP="002877BF">
      <w:pPr>
        <w:spacing w:after="240"/>
        <w:jc w:val="center"/>
        <w:rPr>
          <w:rFonts w:ascii="Arial" w:hAnsi="Arial" w:cs="Arial"/>
        </w:rPr>
      </w:pPr>
      <w:r>
        <w:rPr>
          <w:rFonts w:ascii="Arial" w:hAnsi="Arial" w:cs="Arial"/>
        </w:rPr>
        <w:t>LINDA CAROLINA PEREZ P.</w:t>
      </w:r>
    </w:p>
    <w:p w:rsidR="002877BF" w:rsidRDefault="009308BF" w:rsidP="002877BF">
      <w:pPr>
        <w:spacing w:after="240"/>
        <w:jc w:val="center"/>
        <w:rPr>
          <w:rFonts w:ascii="Arial" w:hAnsi="Arial" w:cs="Arial"/>
        </w:rPr>
      </w:pPr>
      <w:r>
        <w:rPr>
          <w:rFonts w:ascii="Arial" w:hAnsi="Arial" w:cs="Arial"/>
        </w:rPr>
        <w:t>FREDY HERRE</w:t>
      </w:r>
      <w:r w:rsidR="002877BF">
        <w:rPr>
          <w:rFonts w:ascii="Arial" w:hAnsi="Arial" w:cs="Arial"/>
        </w:rPr>
        <w:t xml:space="preserve">RA HERRERA </w:t>
      </w:r>
    </w:p>
    <w:p w:rsidR="002877BF" w:rsidRDefault="002877BF" w:rsidP="002877BF">
      <w:pPr>
        <w:spacing w:after="240"/>
        <w:jc w:val="center"/>
        <w:rPr>
          <w:rFonts w:ascii="Arial" w:hAnsi="Arial" w:cs="Arial"/>
        </w:rPr>
      </w:pPr>
    </w:p>
    <w:p w:rsidR="002877BF" w:rsidRDefault="002877BF" w:rsidP="002877BF">
      <w:pPr>
        <w:spacing w:after="240"/>
        <w:jc w:val="center"/>
        <w:rPr>
          <w:rFonts w:ascii="Arial" w:hAnsi="Arial" w:cs="Arial"/>
        </w:rPr>
      </w:pPr>
    </w:p>
    <w:p w:rsidR="002877BF" w:rsidRDefault="002877BF" w:rsidP="002877BF">
      <w:pPr>
        <w:spacing w:after="240"/>
        <w:jc w:val="center"/>
        <w:rPr>
          <w:rFonts w:ascii="Arial" w:hAnsi="Arial" w:cs="Arial"/>
        </w:rPr>
      </w:pPr>
    </w:p>
    <w:p w:rsidR="002877BF" w:rsidRDefault="002877BF" w:rsidP="002877BF">
      <w:pPr>
        <w:spacing w:after="240"/>
        <w:jc w:val="center"/>
        <w:rPr>
          <w:rFonts w:ascii="Arial" w:hAnsi="Arial" w:cs="Arial"/>
        </w:rPr>
      </w:pPr>
    </w:p>
    <w:p w:rsidR="002877BF" w:rsidRDefault="002877BF" w:rsidP="002877BF">
      <w:pPr>
        <w:spacing w:after="240"/>
        <w:jc w:val="center"/>
        <w:rPr>
          <w:rFonts w:ascii="Arial" w:hAnsi="Arial" w:cs="Arial"/>
        </w:rPr>
      </w:pPr>
      <w:r>
        <w:rPr>
          <w:rFonts w:ascii="Arial" w:hAnsi="Arial" w:cs="Arial"/>
        </w:rPr>
        <w:t>AREA DE METODOLOGIA</w:t>
      </w:r>
    </w:p>
    <w:p w:rsidR="002877BF" w:rsidRDefault="002877BF" w:rsidP="002877BF">
      <w:pPr>
        <w:spacing w:after="240"/>
        <w:jc w:val="center"/>
        <w:rPr>
          <w:rFonts w:ascii="Arial" w:hAnsi="Arial" w:cs="Arial"/>
        </w:rPr>
      </w:pPr>
      <w:r>
        <w:rPr>
          <w:rFonts w:ascii="Arial" w:hAnsi="Arial" w:cs="Arial"/>
        </w:rPr>
        <w:t>PROFESOR: CARLOS A. PINEDA</w:t>
      </w:r>
    </w:p>
    <w:p w:rsidR="002877BF" w:rsidRDefault="002877BF" w:rsidP="002877BF">
      <w:pPr>
        <w:spacing w:after="240"/>
        <w:jc w:val="center"/>
        <w:rPr>
          <w:rFonts w:ascii="Arial" w:hAnsi="Arial" w:cs="Arial"/>
        </w:rPr>
      </w:pPr>
    </w:p>
    <w:p w:rsidR="002877BF" w:rsidRDefault="002877BF" w:rsidP="002877BF">
      <w:pPr>
        <w:spacing w:after="240"/>
        <w:jc w:val="center"/>
        <w:rPr>
          <w:rFonts w:ascii="Arial" w:hAnsi="Arial" w:cs="Arial"/>
        </w:rPr>
      </w:pPr>
    </w:p>
    <w:p w:rsidR="002877BF" w:rsidRDefault="002877BF" w:rsidP="002877BF">
      <w:pPr>
        <w:spacing w:after="240"/>
        <w:jc w:val="center"/>
        <w:rPr>
          <w:rFonts w:ascii="Arial" w:hAnsi="Arial" w:cs="Arial"/>
        </w:rPr>
      </w:pPr>
    </w:p>
    <w:p w:rsidR="002877BF" w:rsidRDefault="002877BF" w:rsidP="002877BF">
      <w:pPr>
        <w:spacing w:after="240"/>
        <w:jc w:val="center"/>
        <w:rPr>
          <w:rFonts w:ascii="Arial" w:hAnsi="Arial" w:cs="Arial"/>
        </w:rPr>
      </w:pPr>
    </w:p>
    <w:p w:rsidR="002877BF" w:rsidRDefault="002877BF" w:rsidP="002877BF">
      <w:pPr>
        <w:spacing w:after="240"/>
        <w:jc w:val="center"/>
        <w:rPr>
          <w:rFonts w:ascii="Arial" w:hAnsi="Arial" w:cs="Arial"/>
        </w:rPr>
      </w:pPr>
    </w:p>
    <w:p w:rsidR="002877BF" w:rsidRDefault="002877BF" w:rsidP="002877BF">
      <w:pPr>
        <w:spacing w:after="240"/>
        <w:jc w:val="center"/>
        <w:rPr>
          <w:rFonts w:ascii="Arial" w:hAnsi="Arial" w:cs="Arial"/>
        </w:rPr>
      </w:pPr>
    </w:p>
    <w:p w:rsidR="002877BF" w:rsidRDefault="002877BF" w:rsidP="002877BF">
      <w:pPr>
        <w:spacing w:after="240"/>
        <w:jc w:val="center"/>
        <w:rPr>
          <w:rFonts w:ascii="Arial" w:hAnsi="Arial" w:cs="Arial"/>
        </w:rPr>
      </w:pPr>
      <w:r>
        <w:rPr>
          <w:rFonts w:ascii="Arial" w:hAnsi="Arial" w:cs="Arial"/>
        </w:rPr>
        <w:t>TECNOLOGÍA EN SISTEMAS V</w:t>
      </w:r>
    </w:p>
    <w:p w:rsidR="002877BF" w:rsidRDefault="002877BF" w:rsidP="002877BF">
      <w:pPr>
        <w:spacing w:after="240"/>
        <w:jc w:val="center"/>
        <w:rPr>
          <w:rFonts w:ascii="Arial" w:hAnsi="Arial" w:cs="Arial"/>
        </w:rPr>
      </w:pPr>
      <w:r>
        <w:rPr>
          <w:rFonts w:ascii="Arial" w:hAnsi="Arial" w:cs="Arial"/>
        </w:rPr>
        <w:t>TECNOLÓGICA FITEC</w:t>
      </w:r>
    </w:p>
    <w:p w:rsidR="002877BF" w:rsidRDefault="002877BF" w:rsidP="002877BF">
      <w:pPr>
        <w:spacing w:after="240"/>
        <w:jc w:val="center"/>
        <w:rPr>
          <w:rFonts w:ascii="Arial" w:hAnsi="Arial" w:cs="Arial"/>
        </w:rPr>
      </w:pPr>
      <w:r>
        <w:rPr>
          <w:rFonts w:ascii="Arial" w:hAnsi="Arial" w:cs="Arial"/>
        </w:rPr>
        <w:t>BUCARAMANGA</w:t>
      </w:r>
    </w:p>
    <w:p w:rsidR="002877BF" w:rsidRDefault="002877BF" w:rsidP="002877BF">
      <w:pPr>
        <w:spacing w:after="240"/>
        <w:jc w:val="center"/>
        <w:rPr>
          <w:rFonts w:ascii="Arial" w:hAnsi="Arial" w:cs="Arial"/>
        </w:rPr>
      </w:pPr>
      <w:r>
        <w:rPr>
          <w:rFonts w:ascii="Arial" w:hAnsi="Arial" w:cs="Arial"/>
        </w:rPr>
        <w:t>2011</w:t>
      </w:r>
    </w:p>
    <w:p w:rsidR="002877BF" w:rsidRDefault="002877BF" w:rsidP="002877BF">
      <w:pPr>
        <w:spacing w:after="240"/>
        <w:jc w:val="center"/>
        <w:rPr>
          <w:rFonts w:ascii="Arial" w:hAnsi="Arial" w:cs="Arial"/>
        </w:rPr>
      </w:pPr>
    </w:p>
    <w:p w:rsidR="002877BF" w:rsidRDefault="002877BF" w:rsidP="002877BF">
      <w:pPr>
        <w:rPr>
          <w:rFonts w:ascii="Arial" w:hAnsi="Arial" w:cs="Arial"/>
        </w:rPr>
      </w:pPr>
      <w:r>
        <w:rPr>
          <w:rFonts w:ascii="Arial" w:hAnsi="Arial" w:cs="Arial"/>
        </w:rPr>
        <w:br w:type="page"/>
      </w:r>
    </w:p>
    <w:p w:rsidR="008C753D" w:rsidRDefault="008C753D" w:rsidP="008C753D">
      <w:pPr>
        <w:spacing w:after="240"/>
        <w:jc w:val="center"/>
        <w:rPr>
          <w:rFonts w:ascii="Arial" w:hAnsi="Arial" w:cs="Arial"/>
          <w:b/>
        </w:rPr>
      </w:pPr>
      <w:r>
        <w:rPr>
          <w:rFonts w:ascii="Arial" w:hAnsi="Arial" w:cs="Arial"/>
        </w:rPr>
        <w:lastRenderedPageBreak/>
        <w:tab/>
      </w:r>
      <w:r w:rsidRPr="008C753D">
        <w:rPr>
          <w:rFonts w:ascii="Arial" w:hAnsi="Arial" w:cs="Arial"/>
          <w:b/>
        </w:rPr>
        <w:t>DIAGRAMAS DE ESTADO</w:t>
      </w:r>
    </w:p>
    <w:p w:rsidR="00A96F72" w:rsidRDefault="00A96F72" w:rsidP="00B66AD6">
      <w:pPr>
        <w:spacing w:after="240"/>
        <w:rPr>
          <w:rFonts w:ascii="Arial" w:hAnsi="Arial" w:cs="Arial"/>
          <w:b/>
        </w:rPr>
      </w:pPr>
    </w:p>
    <w:p w:rsidR="00B66AD6" w:rsidRDefault="00B66AD6" w:rsidP="00B66AD6">
      <w:pPr>
        <w:spacing w:after="240"/>
        <w:rPr>
          <w:rFonts w:ascii="Arial" w:hAnsi="Arial" w:cs="Arial"/>
          <w:b/>
        </w:rPr>
      </w:pPr>
      <w:r>
        <w:rPr>
          <w:rFonts w:ascii="Arial" w:hAnsi="Arial" w:cs="Arial"/>
          <w:b/>
        </w:rPr>
        <w:t>Introducción:</w:t>
      </w:r>
    </w:p>
    <w:p w:rsidR="00B66AD6" w:rsidRPr="00B66AD6" w:rsidRDefault="00B66AD6" w:rsidP="00B66AD6">
      <w:pPr>
        <w:spacing w:after="240"/>
        <w:rPr>
          <w:rFonts w:ascii="Arial" w:hAnsi="Arial" w:cs="Arial"/>
        </w:rPr>
      </w:pPr>
      <w:r>
        <w:rPr>
          <w:rFonts w:ascii="Arial" w:hAnsi="Arial" w:cs="Arial"/>
        </w:rPr>
        <w:t>A veces hay objetos cuyo comportamiento puede variar a lo largo del tiempo; cuando esto sucede, se dice que el objeto tiene estados. Existen algunos tipos de aplicaciones, como las de tiempo real, para las cuales el modelado de estado es especialmente importante.</w:t>
      </w:r>
    </w:p>
    <w:p w:rsidR="008C753D" w:rsidRPr="008642EF" w:rsidRDefault="008642EF" w:rsidP="008C753D">
      <w:pPr>
        <w:spacing w:after="240"/>
        <w:jc w:val="both"/>
        <w:rPr>
          <w:rFonts w:ascii="Arial" w:hAnsi="Arial" w:cs="Arial"/>
        </w:rPr>
      </w:pPr>
      <w:r w:rsidRPr="008642EF">
        <w:rPr>
          <w:rFonts w:ascii="Arial" w:hAnsi="Arial" w:cs="Arial"/>
        </w:rPr>
        <w:t>Conforme un sistema interactúa con los usuarios y (posiblemente) con otros sistemas, los objetos que lo conforman pasan por cambios necesarios para ajustar las interacciones. Por esa razón se necesita contar con un mecanismo para cambios en el modelo. Un cambio en un sistema se da debido a que los objetos que componen dicho sistema modificaron su estado como respuesta a los sucesos y al tiempo. Un diagrama de estados también se conoce como un "motor de estado."</w:t>
      </w:r>
    </w:p>
    <w:p w:rsidR="008C753D" w:rsidRPr="008C753D" w:rsidRDefault="008C753D" w:rsidP="008C753D">
      <w:pPr>
        <w:pStyle w:val="Textoindependiente"/>
        <w:jc w:val="both"/>
        <w:rPr>
          <w:rFonts w:ascii="Arial" w:hAnsi="Arial" w:cs="Arial"/>
          <w:color w:val="000000"/>
        </w:rPr>
      </w:pPr>
      <w:r w:rsidRPr="008C753D">
        <w:rPr>
          <w:rFonts w:ascii="Arial" w:hAnsi="Arial" w:cs="Arial"/>
          <w:color w:val="000000"/>
        </w:rPr>
        <w:t xml:space="preserve">Los diagramas de casos de uso deberían capturar solamente cómo un actor puede usar un sistema, pero no cómo debe ser construido dicho sistema. </w:t>
      </w:r>
    </w:p>
    <w:p w:rsidR="008C753D" w:rsidRPr="008C753D" w:rsidRDefault="008C753D" w:rsidP="008C753D">
      <w:pPr>
        <w:spacing w:after="240"/>
        <w:jc w:val="both"/>
        <w:rPr>
          <w:rFonts w:ascii="Arial" w:hAnsi="Arial" w:cs="Arial"/>
          <w:color w:val="000000"/>
        </w:rPr>
      </w:pPr>
      <w:r w:rsidRPr="008C753D">
        <w:rPr>
          <w:rFonts w:ascii="Arial" w:hAnsi="Arial" w:cs="Arial"/>
          <w:color w:val="000000"/>
        </w:rPr>
        <w:t>Las clases y las interacciones implementan los casos de uso en el sistema. Las interacciones son expresadas en diagramas de secuencia y/o colaboración. Entonces hay un enlace entre la visión funcional y la visión dinámica del sistema. Las clases utilizadas en la implementación de los casos de uso son modeladas y descritas en los diagramas de clase, en los diagramas de estado y/o actividad.</w:t>
      </w:r>
    </w:p>
    <w:p w:rsidR="008C753D" w:rsidRDefault="00434FBF" w:rsidP="008C753D">
      <w:pPr>
        <w:spacing w:after="240"/>
        <w:jc w:val="both"/>
        <w:rPr>
          <w:rFonts w:ascii="Arial" w:hAnsi="Arial" w:cs="Arial"/>
        </w:rPr>
      </w:pPr>
      <w:r w:rsidRPr="008C753D">
        <w:rPr>
          <w:rFonts w:ascii="Arial" w:hAnsi="Arial" w:cs="Arial"/>
        </w:rPr>
        <w:br/>
        <w:t>Los diagramas de estado describen gráficamente los eventos y los estados de los objetos. Los diagramas de estado son útiles, entre otras cosas, para indicar los eventos del sistema en los casos de uso.</w:t>
      </w:r>
    </w:p>
    <w:p w:rsidR="00B66AD6" w:rsidRDefault="00B66AD6" w:rsidP="008C753D">
      <w:pPr>
        <w:spacing w:after="240"/>
        <w:jc w:val="both"/>
        <w:rPr>
          <w:rFonts w:ascii="Arial" w:hAnsi="Arial" w:cs="Arial"/>
        </w:rPr>
      </w:pPr>
      <w:r>
        <w:rPr>
          <w:rFonts w:ascii="Arial" w:hAnsi="Arial" w:cs="Arial"/>
        </w:rPr>
        <w:t xml:space="preserve">En el diagrama de estados o dinámico tenemos que distinguir los siguientes </w:t>
      </w:r>
      <w:r w:rsidRPr="00B66AD6">
        <w:rPr>
          <w:rFonts w:ascii="Arial" w:hAnsi="Arial" w:cs="Arial"/>
          <w:b/>
          <w:i/>
        </w:rPr>
        <w:t>elementos:</w:t>
      </w:r>
    </w:p>
    <w:p w:rsidR="00B66AD6" w:rsidRDefault="00B66AD6" w:rsidP="00B66AD6">
      <w:pPr>
        <w:pStyle w:val="Prrafodelista"/>
        <w:numPr>
          <w:ilvl w:val="0"/>
          <w:numId w:val="3"/>
        </w:numPr>
        <w:spacing w:after="240"/>
        <w:jc w:val="both"/>
        <w:rPr>
          <w:rFonts w:ascii="Arial" w:hAnsi="Arial" w:cs="Arial"/>
        </w:rPr>
      </w:pPr>
      <w:r>
        <w:rPr>
          <w:rFonts w:ascii="Arial" w:hAnsi="Arial" w:cs="Arial"/>
        </w:rPr>
        <w:t>Las diferentes situaciones en que se puede encontrar un objeto(los estados).</w:t>
      </w:r>
    </w:p>
    <w:p w:rsidR="00B66AD6" w:rsidRDefault="00B66AD6" w:rsidP="00B66AD6">
      <w:pPr>
        <w:pStyle w:val="Prrafodelista"/>
        <w:numPr>
          <w:ilvl w:val="0"/>
          <w:numId w:val="3"/>
        </w:numPr>
        <w:spacing w:after="240"/>
        <w:jc w:val="both"/>
        <w:rPr>
          <w:rFonts w:ascii="Arial" w:hAnsi="Arial" w:cs="Arial"/>
        </w:rPr>
      </w:pPr>
      <w:r>
        <w:rPr>
          <w:rFonts w:ascii="Arial" w:hAnsi="Arial" w:cs="Arial"/>
        </w:rPr>
        <w:t>Qué cambios de estado son posibles (transiciones).</w:t>
      </w:r>
    </w:p>
    <w:p w:rsidR="00B66AD6" w:rsidRDefault="00B66AD6" w:rsidP="00B66AD6">
      <w:pPr>
        <w:pStyle w:val="Prrafodelista"/>
        <w:numPr>
          <w:ilvl w:val="0"/>
          <w:numId w:val="3"/>
        </w:numPr>
        <w:spacing w:after="240"/>
        <w:jc w:val="both"/>
        <w:rPr>
          <w:rFonts w:ascii="Arial" w:hAnsi="Arial" w:cs="Arial"/>
        </w:rPr>
      </w:pPr>
      <w:r>
        <w:rPr>
          <w:rFonts w:ascii="Arial" w:hAnsi="Arial" w:cs="Arial"/>
        </w:rPr>
        <w:t>Cuál es el hecho que los produce (acontecimiento).</w:t>
      </w:r>
    </w:p>
    <w:p w:rsidR="00B66AD6" w:rsidRPr="00B66AD6" w:rsidRDefault="00B66AD6" w:rsidP="00B66AD6">
      <w:pPr>
        <w:spacing w:after="240"/>
        <w:jc w:val="both"/>
        <w:rPr>
          <w:rFonts w:ascii="Arial" w:hAnsi="Arial" w:cs="Arial"/>
        </w:rPr>
      </w:pPr>
      <w:r>
        <w:rPr>
          <w:rFonts w:ascii="Arial" w:hAnsi="Arial" w:cs="Arial"/>
        </w:rPr>
        <w:t>El diagrama de estado se utiliza normalmente para describir objetos del dominio del usuario y se documenta por lo general en la etapa de análisis.</w:t>
      </w:r>
    </w:p>
    <w:p w:rsidR="006659FE" w:rsidRPr="006659FE" w:rsidRDefault="006659FE" w:rsidP="008C753D">
      <w:pPr>
        <w:spacing w:after="240"/>
        <w:jc w:val="both"/>
        <w:rPr>
          <w:rFonts w:ascii="Arial" w:hAnsi="Arial" w:cs="Arial"/>
          <w:b/>
        </w:rPr>
      </w:pPr>
      <w:r w:rsidRPr="006659FE">
        <w:rPr>
          <w:rFonts w:ascii="Arial" w:hAnsi="Arial" w:cs="Arial"/>
          <w:b/>
        </w:rPr>
        <w:t>COMPONENTES:</w:t>
      </w:r>
    </w:p>
    <w:p w:rsidR="000C335E" w:rsidRPr="000C335E" w:rsidRDefault="000C335E" w:rsidP="000C335E">
      <w:pPr>
        <w:pStyle w:val="Prrafodelista"/>
        <w:numPr>
          <w:ilvl w:val="0"/>
          <w:numId w:val="1"/>
        </w:numPr>
        <w:spacing w:after="240"/>
        <w:jc w:val="both"/>
        <w:rPr>
          <w:rFonts w:ascii="Arial" w:hAnsi="Arial" w:cs="Arial"/>
          <w:b/>
          <w:sz w:val="32"/>
          <w:szCs w:val="32"/>
        </w:rPr>
      </w:pPr>
      <w:r w:rsidRPr="000C335E">
        <w:rPr>
          <w:rFonts w:ascii="Arial" w:hAnsi="Arial" w:cs="Arial"/>
          <w:b/>
          <w:iCs/>
          <w:sz w:val="32"/>
          <w:szCs w:val="32"/>
        </w:rPr>
        <w:t>Eventos:</w:t>
      </w:r>
    </w:p>
    <w:p w:rsidR="00A96F72" w:rsidRDefault="00434FBF" w:rsidP="008C753D">
      <w:pPr>
        <w:spacing w:after="240"/>
        <w:jc w:val="both"/>
        <w:rPr>
          <w:rFonts w:ascii="Arial" w:hAnsi="Arial" w:cs="Arial"/>
        </w:rPr>
      </w:pPr>
      <w:r w:rsidRPr="008C753D">
        <w:rPr>
          <w:rFonts w:ascii="Arial" w:hAnsi="Arial" w:cs="Arial"/>
        </w:rPr>
        <w:br/>
      </w:r>
      <w:r w:rsidRPr="000C335E">
        <w:rPr>
          <w:rFonts w:ascii="Arial" w:hAnsi="Arial" w:cs="Arial"/>
        </w:rPr>
        <w:t xml:space="preserve">Un </w:t>
      </w:r>
      <w:r w:rsidRPr="000C335E">
        <w:rPr>
          <w:rFonts w:ascii="Arial" w:hAnsi="Arial" w:cs="Arial"/>
          <w:i/>
          <w:iCs/>
        </w:rPr>
        <w:t>evento</w:t>
      </w:r>
      <w:r w:rsidRPr="00A96F72">
        <w:rPr>
          <w:rFonts w:ascii="Arial" w:hAnsi="Arial" w:cs="Arial"/>
          <w:sz w:val="40"/>
        </w:rPr>
        <w:t xml:space="preserve"> </w:t>
      </w:r>
      <w:r w:rsidRPr="008C753D">
        <w:rPr>
          <w:rFonts w:ascii="Arial" w:hAnsi="Arial" w:cs="Arial"/>
        </w:rPr>
        <w:t>es un acontecimiento importante a tomar en cuenta para el sistema.</w:t>
      </w:r>
    </w:p>
    <w:p w:rsidR="00A96F72" w:rsidRPr="00A96F72" w:rsidRDefault="00A96F72" w:rsidP="00A96F72">
      <w:pPr>
        <w:spacing w:after="240"/>
        <w:jc w:val="both"/>
        <w:rPr>
          <w:rFonts w:ascii="Arial" w:hAnsi="Arial" w:cs="Arial"/>
        </w:rPr>
      </w:pPr>
      <w:r w:rsidRPr="00A96F72">
        <w:rPr>
          <w:rFonts w:ascii="Arial" w:hAnsi="Arial" w:cs="Arial"/>
        </w:rPr>
        <w:lastRenderedPageBreak/>
        <w:t>Es una ocurrencia que puede causar la transición de un estado a otro de un objeto. Esta ocurrencia puede ser una:</w:t>
      </w:r>
    </w:p>
    <w:p w:rsidR="00A96F72" w:rsidRPr="00A96F72" w:rsidRDefault="00A96F72" w:rsidP="00A96F72">
      <w:pPr>
        <w:spacing w:after="240"/>
        <w:jc w:val="both"/>
        <w:rPr>
          <w:rFonts w:ascii="Arial" w:hAnsi="Arial" w:cs="Arial"/>
        </w:rPr>
      </w:pPr>
      <w:r w:rsidRPr="00A96F72">
        <w:rPr>
          <w:rFonts w:ascii="Arial" w:hAnsi="Arial" w:cs="Arial"/>
        </w:rPr>
        <w:t xml:space="preserve">• Condición que toma el valor de verdadero (normalmente descrita como una expresión booleana). Es un </w:t>
      </w:r>
      <w:r w:rsidR="003117CD" w:rsidRPr="00A96F72">
        <w:rPr>
          <w:rFonts w:ascii="Arial" w:hAnsi="Arial" w:cs="Arial"/>
        </w:rPr>
        <w:t>Evento Cambio</w:t>
      </w:r>
      <w:r w:rsidRPr="00A96F72">
        <w:rPr>
          <w:rFonts w:ascii="Arial" w:hAnsi="Arial" w:cs="Arial"/>
        </w:rPr>
        <w:t>.</w:t>
      </w:r>
    </w:p>
    <w:p w:rsidR="00A96F72" w:rsidRPr="00A96F72" w:rsidRDefault="00A96F72" w:rsidP="00A96F72">
      <w:pPr>
        <w:spacing w:after="240"/>
        <w:jc w:val="both"/>
        <w:rPr>
          <w:rFonts w:ascii="Arial" w:hAnsi="Arial" w:cs="Arial"/>
        </w:rPr>
      </w:pPr>
      <w:r w:rsidRPr="00A96F72">
        <w:rPr>
          <w:rFonts w:ascii="Arial" w:hAnsi="Arial" w:cs="Arial"/>
        </w:rPr>
        <w:t xml:space="preserve">• Recepción de una señal explícita de un objeto a otro. Es un </w:t>
      </w:r>
      <w:r w:rsidR="003117CD" w:rsidRPr="00A96F72">
        <w:rPr>
          <w:rFonts w:ascii="Arial" w:hAnsi="Arial" w:cs="Arial"/>
        </w:rPr>
        <w:t>Evento Señal</w:t>
      </w:r>
      <w:r w:rsidRPr="00A96F72">
        <w:rPr>
          <w:rFonts w:ascii="Arial" w:hAnsi="Arial" w:cs="Arial"/>
        </w:rPr>
        <w:t>.</w:t>
      </w:r>
    </w:p>
    <w:p w:rsidR="00A96F72" w:rsidRPr="00A96F72" w:rsidRDefault="00A96F72" w:rsidP="00A96F72">
      <w:pPr>
        <w:spacing w:after="240"/>
        <w:jc w:val="both"/>
        <w:rPr>
          <w:rFonts w:ascii="Arial" w:hAnsi="Arial" w:cs="Arial"/>
        </w:rPr>
      </w:pPr>
      <w:r w:rsidRPr="00A96F72">
        <w:rPr>
          <w:rFonts w:ascii="Arial" w:hAnsi="Arial" w:cs="Arial"/>
        </w:rPr>
        <w:t xml:space="preserve">• Recepción de una llamada a una operación. Es un </w:t>
      </w:r>
      <w:r w:rsidR="003117CD" w:rsidRPr="00A96F72">
        <w:rPr>
          <w:rFonts w:ascii="Arial" w:hAnsi="Arial" w:cs="Arial"/>
        </w:rPr>
        <w:t>Evento Llamada</w:t>
      </w:r>
      <w:r w:rsidRPr="00A96F72">
        <w:rPr>
          <w:rFonts w:ascii="Arial" w:hAnsi="Arial" w:cs="Arial"/>
        </w:rPr>
        <w:t>.</w:t>
      </w:r>
    </w:p>
    <w:p w:rsidR="00A96F72" w:rsidRPr="00A96F72" w:rsidRDefault="00A96F72" w:rsidP="00A96F72">
      <w:pPr>
        <w:spacing w:after="240"/>
        <w:jc w:val="both"/>
        <w:rPr>
          <w:rFonts w:ascii="Arial" w:hAnsi="Arial" w:cs="Arial"/>
        </w:rPr>
      </w:pPr>
      <w:r w:rsidRPr="00A96F72">
        <w:rPr>
          <w:rFonts w:ascii="Arial" w:hAnsi="Arial" w:cs="Arial"/>
        </w:rPr>
        <w:t xml:space="preserve">• paso de cierto período de tiempo, después de entrar al estado actual, o de cierta hora y fecha concretas. Es un </w:t>
      </w:r>
      <w:r w:rsidR="003117CD" w:rsidRPr="00A96F72">
        <w:rPr>
          <w:rFonts w:ascii="Arial" w:hAnsi="Arial" w:cs="Arial"/>
        </w:rPr>
        <w:t>Evento Tiempo</w:t>
      </w:r>
      <w:r w:rsidRPr="00A96F72">
        <w:rPr>
          <w:rFonts w:ascii="Arial" w:hAnsi="Arial" w:cs="Arial"/>
        </w:rPr>
        <w:t>.</w:t>
      </w:r>
    </w:p>
    <w:p w:rsidR="006659FE" w:rsidRDefault="00A96F72" w:rsidP="00A96F72">
      <w:pPr>
        <w:spacing w:after="240"/>
        <w:jc w:val="both"/>
        <w:rPr>
          <w:rFonts w:ascii="Arial" w:hAnsi="Arial" w:cs="Arial"/>
        </w:rPr>
      </w:pPr>
      <w:r w:rsidRPr="00A96F72">
        <w:rPr>
          <w:rFonts w:ascii="Arial" w:hAnsi="Arial" w:cs="Arial"/>
        </w:rPr>
        <w:t>El nombre de un evento tiene alcance dentro del paquete en el cual está definido y puede ser usado en los diagramas de estado por las clases que tienen visibilidad dentro del paquete. Un evento no es local a la clase donde está declarado.</w:t>
      </w:r>
    </w:p>
    <w:p w:rsidR="000C335E" w:rsidRDefault="000C335E" w:rsidP="000C335E">
      <w:pPr>
        <w:pStyle w:val="Prrafodelista"/>
        <w:numPr>
          <w:ilvl w:val="0"/>
          <w:numId w:val="1"/>
        </w:numPr>
        <w:spacing w:after="240"/>
        <w:jc w:val="both"/>
        <w:rPr>
          <w:rFonts w:ascii="Arial" w:hAnsi="Arial" w:cs="Arial"/>
          <w:b/>
          <w:sz w:val="32"/>
          <w:szCs w:val="32"/>
        </w:rPr>
      </w:pPr>
      <w:r w:rsidRPr="000C335E">
        <w:rPr>
          <w:rFonts w:ascii="Arial" w:hAnsi="Arial" w:cs="Arial"/>
          <w:b/>
          <w:sz w:val="32"/>
          <w:szCs w:val="32"/>
        </w:rPr>
        <w:t>Acciones</w:t>
      </w:r>
      <w:r>
        <w:rPr>
          <w:rFonts w:ascii="Arial" w:hAnsi="Arial" w:cs="Arial"/>
          <w:b/>
          <w:sz w:val="32"/>
          <w:szCs w:val="32"/>
        </w:rPr>
        <w:t>:</w:t>
      </w:r>
    </w:p>
    <w:p w:rsidR="000C335E" w:rsidRDefault="000C335E" w:rsidP="000C335E">
      <w:pPr>
        <w:autoSpaceDE w:val="0"/>
        <w:autoSpaceDN w:val="0"/>
        <w:adjustRightInd w:val="0"/>
        <w:jc w:val="both"/>
        <w:rPr>
          <w:rFonts w:ascii="Arial" w:hAnsi="Arial" w:cs="Arial"/>
          <w:color w:val="000000"/>
        </w:rPr>
      </w:pPr>
      <w:r w:rsidRPr="000C335E">
        <w:rPr>
          <w:rFonts w:ascii="Arial" w:hAnsi="Arial" w:cs="Arial"/>
          <w:color w:val="000000"/>
        </w:rPr>
        <w:t xml:space="preserve">Una acción es una operación atómica, que no se puede interrumpir por un evento y que se ejecuta hasta su finalización. Una acción puede ser: </w:t>
      </w:r>
    </w:p>
    <w:p w:rsidR="000B1F57" w:rsidRPr="000C335E" w:rsidRDefault="000B1F57" w:rsidP="000C335E">
      <w:pPr>
        <w:autoSpaceDE w:val="0"/>
        <w:autoSpaceDN w:val="0"/>
        <w:adjustRightInd w:val="0"/>
        <w:jc w:val="both"/>
        <w:rPr>
          <w:rFonts w:ascii="Arial" w:hAnsi="Arial" w:cs="Arial"/>
          <w:color w:val="000000"/>
        </w:rPr>
      </w:pPr>
    </w:p>
    <w:p w:rsidR="000C335E" w:rsidRPr="000C335E" w:rsidRDefault="000B1F57" w:rsidP="000C335E">
      <w:pPr>
        <w:autoSpaceDE w:val="0"/>
        <w:autoSpaceDN w:val="0"/>
        <w:adjustRightInd w:val="0"/>
        <w:ind w:left="283" w:hanging="284"/>
        <w:jc w:val="both"/>
        <w:rPr>
          <w:rFonts w:ascii="Arial" w:hAnsi="Arial" w:cs="Arial"/>
          <w:color w:val="000000"/>
        </w:rPr>
      </w:pPr>
      <w:r>
        <w:rPr>
          <w:rFonts w:ascii="Arial" w:hAnsi="Arial" w:cs="Arial"/>
          <w:color w:val="000000"/>
        </w:rPr>
        <w:t>• U</w:t>
      </w:r>
      <w:r w:rsidR="000C335E" w:rsidRPr="000C335E">
        <w:rPr>
          <w:rFonts w:ascii="Arial" w:hAnsi="Arial" w:cs="Arial"/>
          <w:color w:val="000000"/>
        </w:rPr>
        <w:t>na llamada a una operación (al objeto a</w:t>
      </w:r>
      <w:r>
        <w:rPr>
          <w:rFonts w:ascii="Arial" w:hAnsi="Arial" w:cs="Arial"/>
          <w:color w:val="000000"/>
        </w:rPr>
        <w:t xml:space="preserve">l cual pertenece el diagrama de </w:t>
      </w:r>
      <w:r w:rsidR="000C335E" w:rsidRPr="000C335E">
        <w:rPr>
          <w:rFonts w:ascii="Arial" w:hAnsi="Arial" w:cs="Arial"/>
          <w:color w:val="000000"/>
        </w:rPr>
        <w:t xml:space="preserve">estado o también a otro objeto visible), </w:t>
      </w:r>
    </w:p>
    <w:p w:rsidR="000C335E" w:rsidRPr="000C335E" w:rsidRDefault="000C335E" w:rsidP="000C335E">
      <w:pPr>
        <w:autoSpaceDE w:val="0"/>
        <w:autoSpaceDN w:val="0"/>
        <w:adjustRightInd w:val="0"/>
        <w:ind w:left="283" w:hanging="284"/>
        <w:jc w:val="both"/>
        <w:rPr>
          <w:rFonts w:ascii="Arial" w:hAnsi="Arial" w:cs="Arial"/>
          <w:color w:val="000000"/>
        </w:rPr>
      </w:pPr>
      <w:r w:rsidRPr="000C335E">
        <w:rPr>
          <w:rFonts w:ascii="Arial" w:hAnsi="Arial" w:cs="Arial"/>
          <w:color w:val="000000"/>
        </w:rPr>
        <w:t xml:space="preserve">• </w:t>
      </w:r>
      <w:r w:rsidR="000B1F57" w:rsidRPr="000C335E">
        <w:rPr>
          <w:rFonts w:ascii="Arial" w:hAnsi="Arial" w:cs="Arial"/>
          <w:color w:val="000000"/>
        </w:rPr>
        <w:t>La</w:t>
      </w:r>
      <w:r w:rsidRPr="000C335E">
        <w:rPr>
          <w:rFonts w:ascii="Arial" w:hAnsi="Arial" w:cs="Arial"/>
          <w:color w:val="000000"/>
        </w:rPr>
        <w:t xml:space="preserve"> creación o la destrucción de otro objeto, </w:t>
      </w:r>
    </w:p>
    <w:p w:rsidR="000C335E" w:rsidRPr="000C335E" w:rsidRDefault="000C335E" w:rsidP="000C335E">
      <w:pPr>
        <w:autoSpaceDE w:val="0"/>
        <w:autoSpaceDN w:val="0"/>
        <w:adjustRightInd w:val="0"/>
        <w:ind w:left="283" w:hanging="284"/>
        <w:jc w:val="both"/>
        <w:rPr>
          <w:rFonts w:ascii="Arial" w:hAnsi="Arial" w:cs="Arial"/>
          <w:color w:val="000000"/>
        </w:rPr>
      </w:pPr>
      <w:r w:rsidRPr="000C335E">
        <w:rPr>
          <w:rFonts w:ascii="Arial" w:hAnsi="Arial" w:cs="Arial"/>
          <w:color w:val="000000"/>
        </w:rPr>
        <w:t xml:space="preserve">• </w:t>
      </w:r>
      <w:r w:rsidR="000B1F57" w:rsidRPr="000C335E">
        <w:rPr>
          <w:rFonts w:ascii="Arial" w:hAnsi="Arial" w:cs="Arial"/>
          <w:color w:val="000000"/>
        </w:rPr>
        <w:t>El</w:t>
      </w:r>
      <w:r w:rsidRPr="000C335E">
        <w:rPr>
          <w:rFonts w:ascii="Arial" w:hAnsi="Arial" w:cs="Arial"/>
          <w:color w:val="000000"/>
        </w:rPr>
        <w:t xml:space="preserve"> envío de una señal a un objeto. </w:t>
      </w:r>
    </w:p>
    <w:p w:rsidR="000C335E" w:rsidRPr="00F20AB6" w:rsidRDefault="000C335E" w:rsidP="000C335E">
      <w:pPr>
        <w:spacing w:after="240"/>
        <w:ind w:left="360"/>
        <w:jc w:val="both"/>
        <w:rPr>
          <w:rFonts w:ascii="Arial" w:hAnsi="Arial" w:cs="Arial"/>
          <w:b/>
        </w:rPr>
      </w:pPr>
    </w:p>
    <w:p w:rsidR="00F20AB6" w:rsidRPr="00F20AB6" w:rsidRDefault="00F20AB6" w:rsidP="00F20AB6">
      <w:pPr>
        <w:pStyle w:val="Prrafodelista"/>
        <w:numPr>
          <w:ilvl w:val="0"/>
          <w:numId w:val="1"/>
        </w:numPr>
        <w:autoSpaceDE w:val="0"/>
        <w:autoSpaceDN w:val="0"/>
        <w:adjustRightInd w:val="0"/>
        <w:spacing w:before="240" w:after="60"/>
        <w:outlineLvl w:val="2"/>
        <w:rPr>
          <w:rFonts w:ascii="Arial" w:hAnsi="Arial" w:cs="Arial"/>
          <w:b/>
          <w:color w:val="000000"/>
          <w:sz w:val="32"/>
          <w:szCs w:val="32"/>
        </w:rPr>
      </w:pPr>
      <w:r w:rsidRPr="00F20AB6">
        <w:rPr>
          <w:rFonts w:ascii="Arial" w:hAnsi="Arial" w:cs="Arial"/>
          <w:b/>
          <w:bCs/>
          <w:color w:val="000000"/>
          <w:sz w:val="32"/>
          <w:szCs w:val="32"/>
        </w:rPr>
        <w:t>Actividades :</w:t>
      </w:r>
    </w:p>
    <w:p w:rsidR="00F20AB6" w:rsidRPr="00F20AB6" w:rsidRDefault="00F20AB6" w:rsidP="00F20AB6">
      <w:pPr>
        <w:pStyle w:val="Prrafodelista"/>
        <w:autoSpaceDE w:val="0"/>
        <w:autoSpaceDN w:val="0"/>
        <w:adjustRightInd w:val="0"/>
        <w:spacing w:before="240" w:after="60"/>
        <w:outlineLvl w:val="2"/>
        <w:rPr>
          <w:rFonts w:ascii="Arial" w:hAnsi="Arial" w:cs="Arial"/>
          <w:b/>
          <w:color w:val="000000"/>
          <w:sz w:val="32"/>
          <w:szCs w:val="32"/>
        </w:rPr>
      </w:pPr>
    </w:p>
    <w:p w:rsidR="00F20AB6" w:rsidRPr="00F20AB6" w:rsidRDefault="00F20AB6" w:rsidP="00F20AB6">
      <w:pPr>
        <w:autoSpaceDE w:val="0"/>
        <w:autoSpaceDN w:val="0"/>
        <w:adjustRightInd w:val="0"/>
        <w:jc w:val="both"/>
        <w:rPr>
          <w:rFonts w:ascii="Arial" w:hAnsi="Arial" w:cs="Arial"/>
          <w:color w:val="000000"/>
        </w:rPr>
      </w:pPr>
      <w:r w:rsidRPr="00F20AB6">
        <w:rPr>
          <w:rFonts w:ascii="Arial" w:hAnsi="Arial" w:cs="Arial"/>
          <w:color w:val="000000"/>
        </w:rPr>
        <w:t xml:space="preserve">Cuando un objeto está en un estado, generalmente está esperando a que suceda algún evento. Sin embargo, a veces, queremos modelar una actividad que se está ejecutando. Es decir, mientras un objeto está en un estado, dicho objeto realiza un trabajo que continuará hasta que sea interrumpido por un evento. </w:t>
      </w:r>
    </w:p>
    <w:p w:rsidR="00F20AB6" w:rsidRDefault="00F20AB6" w:rsidP="00F20AB6">
      <w:pPr>
        <w:spacing w:after="240"/>
        <w:jc w:val="both"/>
        <w:rPr>
          <w:rFonts w:ascii="Arial" w:hAnsi="Arial" w:cs="Arial"/>
          <w:color w:val="000000"/>
        </w:rPr>
      </w:pPr>
      <w:r w:rsidRPr="00F20AB6">
        <w:rPr>
          <w:rFonts w:ascii="Arial" w:hAnsi="Arial" w:cs="Arial"/>
          <w:color w:val="000000"/>
        </w:rPr>
        <w:t>Por lo tanto, una acción contrasta con una actividad, ya que ésta última puede ser interrumpida por otros eventos.</w:t>
      </w:r>
    </w:p>
    <w:p w:rsidR="00043C55" w:rsidRPr="00043C55" w:rsidRDefault="00043C55" w:rsidP="00043C55">
      <w:pPr>
        <w:pStyle w:val="Prrafodelista"/>
        <w:numPr>
          <w:ilvl w:val="0"/>
          <w:numId w:val="1"/>
        </w:numPr>
        <w:spacing w:after="240"/>
        <w:jc w:val="both"/>
        <w:rPr>
          <w:rFonts w:ascii="Arial" w:hAnsi="Arial" w:cs="Arial"/>
          <w:b/>
          <w:sz w:val="32"/>
          <w:szCs w:val="32"/>
        </w:rPr>
      </w:pPr>
      <w:r w:rsidRPr="00043C55">
        <w:rPr>
          <w:rFonts w:ascii="Arial" w:hAnsi="Arial" w:cs="Arial"/>
          <w:b/>
          <w:iCs/>
          <w:sz w:val="32"/>
          <w:szCs w:val="32"/>
        </w:rPr>
        <w:t>Transición:</w:t>
      </w:r>
    </w:p>
    <w:p w:rsidR="00043C55" w:rsidRDefault="00043C55" w:rsidP="00F20AB6">
      <w:pPr>
        <w:spacing w:after="240"/>
        <w:jc w:val="both"/>
        <w:rPr>
          <w:rFonts w:ascii="Arial" w:hAnsi="Arial" w:cs="Arial"/>
        </w:rPr>
      </w:pPr>
      <w:r w:rsidRPr="00043C55">
        <w:rPr>
          <w:rFonts w:ascii="Arial" w:hAnsi="Arial" w:cs="Arial"/>
        </w:rPr>
        <w:t xml:space="preserve">Una </w:t>
      </w:r>
      <w:r w:rsidRPr="00043C55">
        <w:rPr>
          <w:rFonts w:ascii="Arial" w:hAnsi="Arial" w:cs="Arial"/>
          <w:iCs/>
        </w:rPr>
        <w:t>transición</w:t>
      </w:r>
      <w:r w:rsidRPr="00043C55">
        <w:rPr>
          <w:rFonts w:ascii="Arial" w:hAnsi="Arial" w:cs="Arial"/>
        </w:rPr>
        <w:t xml:space="preserve"> es</w:t>
      </w:r>
      <w:r w:rsidRPr="008C753D">
        <w:rPr>
          <w:rFonts w:ascii="Arial" w:hAnsi="Arial" w:cs="Arial"/>
        </w:rPr>
        <w:t xml:space="preserve"> una relación entre dos estados, e indica que, cuando ocurre un evento, el objeto pasa del estado anterior al siguiente.</w:t>
      </w:r>
    </w:p>
    <w:p w:rsidR="001A0A8C" w:rsidRPr="001A0A8C" w:rsidRDefault="001A0A8C" w:rsidP="001A0A8C">
      <w:pPr>
        <w:spacing w:after="240"/>
        <w:jc w:val="both"/>
        <w:rPr>
          <w:rFonts w:ascii="Arial" w:hAnsi="Arial" w:cs="Arial"/>
        </w:rPr>
      </w:pPr>
      <w:r w:rsidRPr="001A0A8C">
        <w:rPr>
          <w:rFonts w:ascii="Arial" w:hAnsi="Arial" w:cs="Arial"/>
        </w:rPr>
        <w:t>Una transición simple es una relación entre dos estados que indica que un objeto en el primer estado puede entrar al segundo estado y ejecutar ciertas operaciones, cuando un evento ocurre y si ciertas condiciones son satisfechas.</w:t>
      </w:r>
    </w:p>
    <w:p w:rsidR="001A0A8C" w:rsidRPr="001A0A8C" w:rsidRDefault="001A0A8C" w:rsidP="001A0A8C">
      <w:pPr>
        <w:spacing w:after="240"/>
        <w:jc w:val="both"/>
        <w:rPr>
          <w:rFonts w:ascii="Arial" w:hAnsi="Arial" w:cs="Arial"/>
        </w:rPr>
      </w:pPr>
      <w:r w:rsidRPr="001A0A8C">
        <w:rPr>
          <w:rFonts w:ascii="Arial" w:hAnsi="Arial" w:cs="Arial"/>
          <w:b/>
          <w:i/>
        </w:rPr>
        <w:lastRenderedPageBreak/>
        <w:t>Una transición simple</w:t>
      </w:r>
      <w:r w:rsidRPr="001A0A8C">
        <w:rPr>
          <w:rFonts w:ascii="Arial" w:hAnsi="Arial" w:cs="Arial"/>
        </w:rPr>
        <w:t xml:space="preserve"> se representa gráficamente como una línea continua dirigida desde el estado origen (</w:t>
      </w:r>
      <w:r w:rsidR="003117CD" w:rsidRPr="001A0A8C">
        <w:rPr>
          <w:rFonts w:ascii="Arial" w:hAnsi="Arial" w:cs="Arial"/>
        </w:rPr>
        <w:t>so urce</w:t>
      </w:r>
      <w:r w:rsidRPr="001A0A8C">
        <w:rPr>
          <w:rFonts w:ascii="Arial" w:hAnsi="Arial" w:cs="Arial"/>
        </w:rPr>
        <w:t>) hasta el estado destino (target). Puede venir acompañada por un texto con el siguiente formato:</w:t>
      </w:r>
    </w:p>
    <w:p w:rsidR="001A0A8C" w:rsidRDefault="001A0A8C" w:rsidP="001A0A8C">
      <w:pPr>
        <w:spacing w:after="240"/>
        <w:jc w:val="center"/>
        <w:rPr>
          <w:rFonts w:ascii="Arial" w:hAnsi="Arial" w:cs="Arial"/>
        </w:rPr>
      </w:pPr>
      <w:r w:rsidRPr="001A0A8C">
        <w:rPr>
          <w:rFonts w:ascii="Arial" w:hAnsi="Arial" w:cs="Arial"/>
        </w:rPr>
        <w:t xml:space="preserve">nombre-evento ‘(’lista-argumentos‘)’ ‘[’guard-condition‘]’ ‘/’ expresión-acción </w:t>
      </w:r>
    </w:p>
    <w:p w:rsidR="001A0A8C" w:rsidRPr="001A0A8C" w:rsidRDefault="001A0A8C" w:rsidP="001A0A8C">
      <w:pPr>
        <w:spacing w:after="240"/>
        <w:jc w:val="center"/>
        <w:rPr>
          <w:rFonts w:ascii="Arial" w:hAnsi="Arial" w:cs="Arial"/>
        </w:rPr>
      </w:pPr>
      <w:r w:rsidRPr="001A0A8C">
        <w:rPr>
          <w:rFonts w:ascii="Arial" w:hAnsi="Arial" w:cs="Arial"/>
        </w:rPr>
        <w:t xml:space="preserve">‘^’ </w:t>
      </w:r>
      <w:r w:rsidR="003117CD" w:rsidRPr="001A0A8C">
        <w:rPr>
          <w:rFonts w:ascii="Arial" w:hAnsi="Arial" w:cs="Arial"/>
        </w:rPr>
        <w:t>cláusula</w:t>
      </w:r>
      <w:r w:rsidRPr="001A0A8C">
        <w:rPr>
          <w:rFonts w:ascii="Arial" w:hAnsi="Arial" w:cs="Arial"/>
        </w:rPr>
        <w:t>-envío</w:t>
      </w:r>
    </w:p>
    <w:p w:rsidR="001A0A8C" w:rsidRPr="001A0A8C" w:rsidRDefault="001A0A8C" w:rsidP="001A0A8C">
      <w:pPr>
        <w:spacing w:after="240"/>
        <w:jc w:val="both"/>
        <w:rPr>
          <w:rFonts w:ascii="Arial" w:hAnsi="Arial" w:cs="Arial"/>
        </w:rPr>
      </w:pPr>
      <w:r w:rsidRPr="001A0A8C">
        <w:rPr>
          <w:rFonts w:ascii="Arial" w:hAnsi="Arial" w:cs="Arial"/>
        </w:rPr>
        <w:t xml:space="preserve">donde nombre-evento y lista-argumentos describen el evento que da lugar a la transición y forman lo que se denomina </w:t>
      </w:r>
      <w:r>
        <w:rPr>
          <w:rFonts w:ascii="Arial" w:hAnsi="Arial" w:cs="Arial"/>
        </w:rPr>
        <w:t>event-signature.</w:t>
      </w:r>
    </w:p>
    <w:p w:rsidR="001A0A8C" w:rsidRPr="001A0A8C" w:rsidRDefault="001A0A8C" w:rsidP="001A0A8C">
      <w:pPr>
        <w:spacing w:after="240"/>
        <w:jc w:val="both"/>
        <w:rPr>
          <w:rFonts w:ascii="Arial" w:hAnsi="Arial" w:cs="Arial"/>
        </w:rPr>
      </w:pPr>
      <w:r w:rsidRPr="001A0A8C">
        <w:rPr>
          <w:rFonts w:ascii="Arial" w:hAnsi="Arial" w:cs="Arial"/>
        </w:rPr>
        <w:t>Donde guard-condition es una condición (expresión booleana) adicional al evento y necesaria para que la transición ocurra.</w:t>
      </w:r>
    </w:p>
    <w:p w:rsidR="001A0A8C" w:rsidRPr="001A0A8C" w:rsidRDefault="001A0A8C" w:rsidP="001A0A8C">
      <w:pPr>
        <w:spacing w:after="240"/>
        <w:jc w:val="both"/>
        <w:rPr>
          <w:rFonts w:ascii="Arial" w:hAnsi="Arial" w:cs="Arial"/>
        </w:rPr>
      </w:pPr>
      <w:r w:rsidRPr="001A0A8C">
        <w:rPr>
          <w:rFonts w:ascii="Arial" w:hAnsi="Arial" w:cs="Arial"/>
        </w:rPr>
        <w:t>Si la guard-condition se combina con una event-signature, entonces para que la transición se dispare tienen que suceder dos cosas: debe ocurrir el evento y la condición booleana debe ser verdadera.</w:t>
      </w:r>
    </w:p>
    <w:p w:rsidR="001A0A8C" w:rsidRPr="001A0A8C" w:rsidRDefault="001A0A8C" w:rsidP="001A0A8C">
      <w:pPr>
        <w:spacing w:after="240"/>
        <w:jc w:val="both"/>
        <w:rPr>
          <w:rFonts w:ascii="Arial" w:hAnsi="Arial" w:cs="Arial"/>
        </w:rPr>
      </w:pPr>
      <w:r w:rsidRPr="001A0A8C">
        <w:rPr>
          <w:rFonts w:ascii="Arial" w:hAnsi="Arial" w:cs="Arial"/>
        </w:rPr>
        <w:t>Donde expresión-acción es una expresión procedimental que se ejecuta cuando se dispara la transición.</w:t>
      </w:r>
    </w:p>
    <w:p w:rsidR="001A0A8C" w:rsidRPr="001A0A8C" w:rsidRDefault="001A0A8C" w:rsidP="001A0A8C">
      <w:pPr>
        <w:spacing w:after="240"/>
        <w:jc w:val="both"/>
        <w:rPr>
          <w:rFonts w:ascii="Arial" w:hAnsi="Arial" w:cs="Arial"/>
        </w:rPr>
      </w:pPr>
      <w:r w:rsidRPr="001A0A8C">
        <w:rPr>
          <w:rFonts w:ascii="Arial" w:hAnsi="Arial" w:cs="Arial"/>
        </w:rPr>
        <w:t>Es posible tener una o varias expresión-acción en una transición de estado, las cuales se delimitan con el carácter “/”.</w:t>
      </w:r>
    </w:p>
    <w:p w:rsidR="001A0A8C" w:rsidRDefault="001A0A8C" w:rsidP="001A0A8C">
      <w:pPr>
        <w:spacing w:after="240"/>
        <w:jc w:val="both"/>
        <w:rPr>
          <w:rFonts w:ascii="Arial" w:hAnsi="Arial" w:cs="Arial"/>
        </w:rPr>
      </w:pPr>
      <w:r w:rsidRPr="001A0A8C">
        <w:rPr>
          <w:rFonts w:ascii="Arial" w:hAnsi="Arial" w:cs="Arial"/>
        </w:rPr>
        <w:t xml:space="preserve">Donde </w:t>
      </w:r>
      <w:r w:rsidR="003117CD" w:rsidRPr="001A0A8C">
        <w:rPr>
          <w:rFonts w:ascii="Arial" w:hAnsi="Arial" w:cs="Arial"/>
        </w:rPr>
        <w:t>cláusula</w:t>
      </w:r>
      <w:r w:rsidRPr="001A0A8C">
        <w:rPr>
          <w:rFonts w:ascii="Arial" w:hAnsi="Arial" w:cs="Arial"/>
        </w:rPr>
        <w:t>-envío es una acción adicional que se ejecuta con el cambio de estado, por ejemplo, el envío de eventos a otros paquetes o clases.</w:t>
      </w:r>
    </w:p>
    <w:p w:rsidR="00D500D1" w:rsidRPr="00D500D1" w:rsidRDefault="00D500D1" w:rsidP="00D500D1">
      <w:pPr>
        <w:spacing w:after="240"/>
        <w:jc w:val="both"/>
        <w:rPr>
          <w:rFonts w:ascii="Arial" w:hAnsi="Arial" w:cs="Arial"/>
          <w:b/>
          <w:i/>
        </w:rPr>
      </w:pPr>
      <w:r w:rsidRPr="00D500D1">
        <w:rPr>
          <w:rFonts w:ascii="Arial" w:hAnsi="Arial" w:cs="Arial"/>
          <w:b/>
          <w:i/>
        </w:rPr>
        <w:t>Transición interna</w:t>
      </w:r>
    </w:p>
    <w:p w:rsidR="00D500D1" w:rsidRPr="00043C55" w:rsidRDefault="00D500D1" w:rsidP="00D500D1">
      <w:pPr>
        <w:spacing w:after="240"/>
        <w:jc w:val="both"/>
        <w:rPr>
          <w:rFonts w:ascii="Arial" w:hAnsi="Arial" w:cs="Arial"/>
        </w:rPr>
      </w:pPr>
      <w:r w:rsidRPr="00D500D1">
        <w:rPr>
          <w:rFonts w:ascii="Arial" w:hAnsi="Arial" w:cs="Arial"/>
        </w:rPr>
        <w:t>Es una transición que permanece en el mismo estado, en vez de involucrar dos estados distintos. Representa un evento que no causa cambio de estado. Se denota como una cadena adicional en el compartimiento de acciones del estado.</w:t>
      </w:r>
    </w:p>
    <w:p w:rsidR="000C335E" w:rsidRPr="000C335E" w:rsidRDefault="000C335E" w:rsidP="000C335E">
      <w:pPr>
        <w:pStyle w:val="Prrafodelista"/>
        <w:numPr>
          <w:ilvl w:val="0"/>
          <w:numId w:val="2"/>
        </w:numPr>
        <w:spacing w:after="240"/>
        <w:jc w:val="both"/>
        <w:rPr>
          <w:rFonts w:ascii="Arial" w:hAnsi="Arial" w:cs="Arial"/>
          <w:b/>
          <w:sz w:val="32"/>
          <w:szCs w:val="32"/>
        </w:rPr>
      </w:pPr>
      <w:r w:rsidRPr="000C335E">
        <w:rPr>
          <w:rFonts w:ascii="Arial" w:hAnsi="Arial" w:cs="Arial"/>
          <w:b/>
          <w:iCs/>
          <w:sz w:val="32"/>
          <w:szCs w:val="32"/>
        </w:rPr>
        <w:t>Estados:</w:t>
      </w:r>
    </w:p>
    <w:p w:rsidR="00E62B3B" w:rsidRDefault="00434FBF" w:rsidP="008C753D">
      <w:pPr>
        <w:spacing w:after="240"/>
        <w:jc w:val="both"/>
        <w:rPr>
          <w:rFonts w:ascii="Arial" w:hAnsi="Arial" w:cs="Arial"/>
        </w:rPr>
      </w:pPr>
      <w:r w:rsidRPr="008C753D">
        <w:rPr>
          <w:rFonts w:ascii="Arial" w:hAnsi="Arial" w:cs="Arial"/>
        </w:rPr>
        <w:t xml:space="preserve"> </w:t>
      </w:r>
      <w:r w:rsidRPr="000C335E">
        <w:rPr>
          <w:rFonts w:ascii="Arial" w:hAnsi="Arial" w:cs="Arial"/>
        </w:rPr>
        <w:t xml:space="preserve">Un </w:t>
      </w:r>
      <w:r w:rsidRPr="000C335E">
        <w:rPr>
          <w:rFonts w:ascii="Arial" w:hAnsi="Arial" w:cs="Arial"/>
          <w:iCs/>
        </w:rPr>
        <w:t>estado</w:t>
      </w:r>
      <w:r w:rsidRPr="00A96F72">
        <w:rPr>
          <w:rFonts w:ascii="Arial" w:hAnsi="Arial" w:cs="Arial"/>
          <w:sz w:val="40"/>
        </w:rPr>
        <w:t xml:space="preserve"> </w:t>
      </w:r>
      <w:r w:rsidRPr="008C753D">
        <w:rPr>
          <w:rFonts w:ascii="Arial" w:hAnsi="Arial" w:cs="Arial"/>
        </w:rPr>
        <w:t xml:space="preserve">es la condición de un objeto en un momento determinado: el tiempo que transcurre entre eventos. </w:t>
      </w:r>
    </w:p>
    <w:p w:rsidR="00E62B3B" w:rsidRDefault="00E62B3B" w:rsidP="00E62B3B">
      <w:pPr>
        <w:spacing w:after="240"/>
        <w:jc w:val="both"/>
        <w:rPr>
          <w:rFonts w:ascii="Arial" w:hAnsi="Arial" w:cs="Arial"/>
        </w:rPr>
      </w:pPr>
      <w:r w:rsidRPr="00E62B3B">
        <w:rPr>
          <w:rFonts w:ascii="Arial" w:hAnsi="Arial" w:cs="Arial"/>
        </w:rPr>
        <w:t>Un estado identifica una condición o una situación en la vida de un objeto durante la cual satisface alguna condición, ejecuta alguna actividad o espera que suceda algún evento. Un objeto permanece en un estado durante un tiempo finito (no instantáneo).</w:t>
      </w:r>
    </w:p>
    <w:p w:rsidR="00D500D1" w:rsidRPr="00D500D1" w:rsidRDefault="00D500D1" w:rsidP="00D500D1">
      <w:pPr>
        <w:spacing w:after="240"/>
        <w:jc w:val="both"/>
        <w:rPr>
          <w:rFonts w:ascii="Arial" w:hAnsi="Arial" w:cs="Arial"/>
          <w:b/>
          <w:i/>
        </w:rPr>
      </w:pPr>
      <w:r w:rsidRPr="00D500D1">
        <w:rPr>
          <w:rFonts w:ascii="Arial" w:hAnsi="Arial" w:cs="Arial"/>
          <w:b/>
          <w:i/>
        </w:rPr>
        <w:t>Estados avanzados</w:t>
      </w:r>
    </w:p>
    <w:p w:rsidR="00D500D1" w:rsidRPr="00D500D1" w:rsidRDefault="00D500D1" w:rsidP="00D500D1">
      <w:pPr>
        <w:spacing w:after="240"/>
        <w:jc w:val="both"/>
        <w:rPr>
          <w:rFonts w:ascii="Arial" w:hAnsi="Arial" w:cs="Arial"/>
        </w:rPr>
      </w:pPr>
      <w:r w:rsidRPr="00D500D1">
        <w:rPr>
          <w:rFonts w:ascii="Arial" w:hAnsi="Arial" w:cs="Arial"/>
        </w:rPr>
        <w:t>Las características de los estados y de las transiciones, vistas en los apartados anteriores, resuelven un gran número de problemas a la hora de modelar un diagrama de estado. Sin embargo, hay otra característica de las máquinas de estado de UML, los subestados, que nos ayudan a simplificar el modelado de aquellos comportamientos complejos.</w:t>
      </w:r>
    </w:p>
    <w:p w:rsidR="00D500D1" w:rsidRPr="00E62B3B" w:rsidRDefault="00D500D1" w:rsidP="00D500D1">
      <w:pPr>
        <w:spacing w:after="240"/>
        <w:jc w:val="both"/>
        <w:rPr>
          <w:rFonts w:ascii="Arial" w:hAnsi="Arial" w:cs="Arial"/>
        </w:rPr>
      </w:pPr>
      <w:r w:rsidRPr="00D500D1">
        <w:rPr>
          <w:rFonts w:ascii="Arial" w:hAnsi="Arial" w:cs="Arial"/>
        </w:rPr>
        <w:lastRenderedPageBreak/>
        <w:t>Un estado simple es aquel que no tiene estructura. Un estado que tiene subestados, es decir, estados anidados, se denomina estado compuesto. Un estado compuesto puede contener bien subestados secuenciales (disjuntos) o bien subestados concurrentes (ortogonales).</w:t>
      </w:r>
    </w:p>
    <w:p w:rsidR="005918C2" w:rsidRDefault="00E62B3B" w:rsidP="00E62B3B">
      <w:pPr>
        <w:spacing w:after="240"/>
        <w:jc w:val="both"/>
        <w:rPr>
          <w:rFonts w:ascii="Arial" w:hAnsi="Arial" w:cs="Arial"/>
        </w:rPr>
      </w:pPr>
      <w:r w:rsidRPr="00E62B3B">
        <w:rPr>
          <w:rFonts w:ascii="Arial" w:hAnsi="Arial" w:cs="Arial"/>
        </w:rPr>
        <w:t>Se representa gráficamente por medio de un rectángulo con los bordes redondeados y con tres divisiones internas. Los tres compartimentos alojan el nombre del estado, el valor característico de los atributos del objeto en ese estado y las acciones que se realizan en ese estado, respectivamente. En muchos diagramas se omiten los dos compartimentos inferiores.</w:t>
      </w:r>
    </w:p>
    <w:p w:rsidR="00E62B3B" w:rsidRDefault="005D3E0C" w:rsidP="00E62B3B">
      <w:pPr>
        <w:spacing w:after="240"/>
        <w:jc w:val="both"/>
        <w:rPr>
          <w:rFonts w:ascii="Arial" w:hAnsi="Arial" w:cs="Arial"/>
        </w:rPr>
      </w:pPr>
      <w:r>
        <w:rPr>
          <w:rFonts w:ascii="Arial" w:hAnsi="Arial" w:cs="Arial"/>
        </w:rPr>
      </w:r>
      <w:r>
        <w:rPr>
          <w:rFonts w:ascii="Arial" w:hAnsi="Arial" w:cs="Arial"/>
        </w:rPr>
        <w:pict>
          <v:group id="_x0000_s1031" style="width:210pt;height:185.25pt;mso-position-horizontal-relative:char;mso-position-vertical-relative:line" coordorigin="1110,11595" coordsize="4200,3705">
            <v:group id="_x0000_s1030" style="position:absolute;left:1110;top:11595;width:4200;height:3705" coordorigin="4095,11145" coordsize="4200,3705">
              <v:roundrect id="_x0000_s1026" style="position:absolute;left:4095;top:11145;width:4200;height:3705" arcsize="10118f" fillcolor="white [3201]" strokecolor="#8064a2 [3207]" strokeweight="2.5pt">
                <v:shadow color="#868686"/>
                <v:textbox style="mso-next-textbox:#_x0000_s1026">
                  <w:txbxContent>
                    <w:p w:rsidR="007B12C3" w:rsidRDefault="007B12C3"/>
                    <w:p w:rsidR="007B12C3" w:rsidRDefault="007B12C3"/>
                    <w:p w:rsidR="007B12C3" w:rsidRPr="009308BF" w:rsidRDefault="003117CD">
                      <w:pPr>
                        <w:rPr>
                          <w:rFonts w:ascii="Arial" w:hAnsi="Arial" w:cs="Arial"/>
                        </w:rPr>
                      </w:pPr>
                      <w:r w:rsidRPr="009308BF">
                        <w:rPr>
                          <w:rFonts w:ascii="Arial" w:hAnsi="Arial" w:cs="Arial"/>
                        </w:rPr>
                        <w:t>Fecha-login</w:t>
                      </w:r>
                      <w:r w:rsidR="007B12C3" w:rsidRPr="009308BF">
                        <w:rPr>
                          <w:rFonts w:ascii="Arial" w:hAnsi="Arial" w:cs="Arial"/>
                        </w:rPr>
                        <w:t xml:space="preserve"> = fecha-actual</w:t>
                      </w:r>
                    </w:p>
                    <w:p w:rsidR="007B12C3" w:rsidRPr="009308BF" w:rsidRDefault="007B12C3">
                      <w:pPr>
                        <w:rPr>
                          <w:rFonts w:ascii="Arial" w:hAnsi="Arial" w:cs="Arial"/>
                        </w:rPr>
                      </w:pPr>
                    </w:p>
                    <w:p w:rsidR="007B12C3" w:rsidRPr="009308BF" w:rsidRDefault="003117CD" w:rsidP="007B12C3">
                      <w:pPr>
                        <w:spacing w:line="360" w:lineRule="auto"/>
                        <w:rPr>
                          <w:rFonts w:ascii="Arial" w:hAnsi="Arial" w:cs="Arial"/>
                        </w:rPr>
                      </w:pPr>
                      <w:r w:rsidRPr="009308BF">
                        <w:rPr>
                          <w:rFonts w:ascii="Arial" w:hAnsi="Arial" w:cs="Arial"/>
                        </w:rPr>
                        <w:t>Entry</w:t>
                      </w:r>
                      <w:r>
                        <w:rPr>
                          <w:rFonts w:ascii="Arial" w:hAnsi="Arial" w:cs="Arial"/>
                        </w:rPr>
                        <w:t xml:space="preserve"> </w:t>
                      </w:r>
                      <w:r w:rsidR="007B12C3" w:rsidRPr="009308BF">
                        <w:rPr>
                          <w:rFonts w:ascii="Arial" w:hAnsi="Arial" w:cs="Arial"/>
                        </w:rPr>
                        <w:t>/type “login”</w:t>
                      </w:r>
                    </w:p>
                    <w:p w:rsidR="007B12C3" w:rsidRDefault="003117CD" w:rsidP="007B12C3">
                      <w:pPr>
                        <w:spacing w:line="360" w:lineRule="auto"/>
                        <w:rPr>
                          <w:rFonts w:ascii="Arial" w:hAnsi="Arial" w:cs="Arial"/>
                          <w:lang w:val="en-US"/>
                        </w:rPr>
                      </w:pPr>
                      <w:r w:rsidRPr="007B12C3">
                        <w:rPr>
                          <w:rFonts w:ascii="Arial" w:hAnsi="Arial" w:cs="Arial"/>
                          <w:lang w:val="en-US"/>
                        </w:rPr>
                        <w:t>Exit/login</w:t>
                      </w:r>
                      <w:r w:rsidR="007B12C3" w:rsidRPr="007B12C3">
                        <w:rPr>
                          <w:rFonts w:ascii="Arial" w:hAnsi="Arial" w:cs="Arial"/>
                          <w:lang w:val="en-US"/>
                        </w:rPr>
                        <w:t xml:space="preserve"> (user </w:t>
                      </w:r>
                      <w:r w:rsidRPr="007B12C3">
                        <w:rPr>
                          <w:rFonts w:ascii="Arial" w:hAnsi="Arial" w:cs="Arial"/>
                          <w:lang w:val="en-US"/>
                        </w:rPr>
                        <w:t>name, password</w:t>
                      </w:r>
                      <w:r w:rsidR="007B12C3" w:rsidRPr="007B12C3">
                        <w:rPr>
                          <w:rFonts w:ascii="Arial" w:hAnsi="Arial" w:cs="Arial"/>
                          <w:lang w:val="en-US"/>
                        </w:rPr>
                        <w:t>)</w:t>
                      </w:r>
                    </w:p>
                    <w:p w:rsidR="007B12C3" w:rsidRDefault="003117CD" w:rsidP="007B12C3">
                      <w:pPr>
                        <w:spacing w:line="360" w:lineRule="auto"/>
                        <w:rPr>
                          <w:rFonts w:ascii="Arial" w:hAnsi="Arial" w:cs="Arial"/>
                          <w:lang w:val="en-US"/>
                        </w:rPr>
                      </w:pPr>
                      <w:r w:rsidRPr="007B12C3">
                        <w:rPr>
                          <w:rFonts w:ascii="Arial" w:hAnsi="Arial" w:cs="Arial"/>
                          <w:lang w:val="en-US"/>
                        </w:rPr>
                        <w:t>Do/get</w:t>
                      </w:r>
                      <w:r w:rsidR="007B12C3" w:rsidRPr="007B12C3">
                        <w:rPr>
                          <w:rFonts w:ascii="Arial" w:hAnsi="Arial" w:cs="Arial"/>
                          <w:lang w:val="en-US"/>
                        </w:rPr>
                        <w:t xml:space="preserve"> user name</w:t>
                      </w:r>
                    </w:p>
                    <w:p w:rsidR="007B12C3" w:rsidRDefault="003117CD" w:rsidP="007B12C3">
                      <w:pPr>
                        <w:spacing w:line="360" w:lineRule="auto"/>
                        <w:rPr>
                          <w:rFonts w:ascii="Arial" w:hAnsi="Arial" w:cs="Arial"/>
                          <w:lang w:val="en-US"/>
                        </w:rPr>
                      </w:pPr>
                      <w:r w:rsidRPr="007B12C3">
                        <w:rPr>
                          <w:rFonts w:ascii="Arial" w:hAnsi="Arial" w:cs="Arial"/>
                          <w:lang w:val="en-US"/>
                        </w:rPr>
                        <w:t>Do/get</w:t>
                      </w:r>
                      <w:r w:rsidR="007B12C3" w:rsidRPr="007B12C3">
                        <w:rPr>
                          <w:rFonts w:ascii="Arial" w:hAnsi="Arial" w:cs="Arial"/>
                          <w:lang w:val="en-US"/>
                        </w:rPr>
                        <w:t xml:space="preserve"> password</w:t>
                      </w:r>
                    </w:p>
                    <w:p w:rsidR="007B12C3" w:rsidRPr="007B12C3" w:rsidRDefault="003117CD" w:rsidP="007B12C3">
                      <w:pPr>
                        <w:spacing w:line="360" w:lineRule="auto"/>
                        <w:rPr>
                          <w:rFonts w:ascii="Arial" w:hAnsi="Arial" w:cs="Arial"/>
                          <w:lang w:val="en-US"/>
                        </w:rPr>
                      </w:pPr>
                      <w:r w:rsidRPr="007B12C3">
                        <w:rPr>
                          <w:rFonts w:ascii="Arial" w:hAnsi="Arial" w:cs="Arial"/>
                          <w:lang w:val="en-US"/>
                        </w:rPr>
                        <w:t>Help/display</w:t>
                      </w:r>
                      <w:r w:rsidR="007B12C3" w:rsidRPr="007B12C3">
                        <w:rPr>
                          <w:rFonts w:ascii="Arial" w:hAnsi="Arial" w:cs="Arial"/>
                          <w:lang w:val="en-US"/>
                        </w:rPr>
                        <w:t xml:space="preserve"> help</w:t>
                      </w:r>
                    </w:p>
                  </w:txbxContent>
                </v:textbox>
              </v:roundrect>
              <v:shapetype id="_x0000_t32" coordsize="21600,21600" o:spt="32" o:oned="t" path="m,l21600,21600e" filled="f">
                <v:path arrowok="t" fillok="f" o:connecttype="none"/>
                <o:lock v:ext="edit" shapetype="t"/>
              </v:shapetype>
              <v:shape id="_x0000_s1027" type="#_x0000_t32" style="position:absolute;left:4095;top:11865;width:4125;height:0" o:connectortype="straight"/>
              <v:shape id="_x0000_s1029" type="#_x0000_t32" style="position:absolute;left:4095;top:12375;width:4125;height:0" o:connectortype="straight"/>
            </v:group>
            <v:shapetype id="_x0000_t202" coordsize="21600,21600" o:spt="202" path="m,l,21600r21600,l21600,xe">
              <v:stroke joinstyle="miter"/>
              <v:path gradientshapeok="t" o:connecttype="rect"/>
            </v:shapetype>
            <v:shape id="_x0000_s1028" type="#_x0000_t202" style="position:absolute;left:2250;top:11700;width:1530;height:525" stroked="f">
              <v:textbox style="mso-next-textbox:#_x0000_s1028">
                <w:txbxContent>
                  <w:p w:rsidR="00E62B3B" w:rsidRPr="00E62B3B" w:rsidRDefault="00E62B3B" w:rsidP="00E62B3B">
                    <w:pPr>
                      <w:jc w:val="center"/>
                      <w:rPr>
                        <w:b/>
                        <w:sz w:val="32"/>
                        <w:szCs w:val="32"/>
                      </w:rPr>
                    </w:pPr>
                    <w:r w:rsidRPr="00E62B3B">
                      <w:rPr>
                        <w:b/>
                        <w:sz w:val="32"/>
                        <w:szCs w:val="32"/>
                      </w:rPr>
                      <w:t>Login</w:t>
                    </w:r>
                  </w:p>
                </w:txbxContent>
              </v:textbox>
            </v:shape>
            <w10:wrap type="none"/>
            <w10:anchorlock/>
          </v:group>
        </w:pict>
      </w:r>
    </w:p>
    <w:p w:rsidR="00EC5101" w:rsidRDefault="00EC5101" w:rsidP="00E62B3B">
      <w:pPr>
        <w:spacing w:after="240"/>
        <w:jc w:val="both"/>
        <w:rPr>
          <w:rFonts w:ascii="Arial" w:hAnsi="Arial" w:cs="Arial"/>
        </w:rPr>
      </w:pPr>
    </w:p>
    <w:p w:rsidR="005918C2" w:rsidRDefault="00043C55" w:rsidP="00E62B3B">
      <w:pPr>
        <w:spacing w:after="240"/>
        <w:jc w:val="both"/>
        <w:rPr>
          <w:rFonts w:ascii="Arial" w:hAnsi="Arial" w:cs="Arial"/>
        </w:rPr>
      </w:pPr>
      <w:r>
        <w:rPr>
          <w:rFonts w:ascii="Arial" w:hAnsi="Arial" w:cs="Arial"/>
        </w:rPr>
        <w:t xml:space="preserve">             </w:t>
      </w:r>
      <w:r w:rsidR="005918C2">
        <w:rPr>
          <w:rFonts w:ascii="Arial" w:hAnsi="Arial" w:cs="Arial"/>
          <w:noProof/>
        </w:rPr>
        <w:drawing>
          <wp:inline distT="0" distB="0" distL="0" distR="0">
            <wp:extent cx="4476750" cy="942975"/>
            <wp:effectExtent l="1905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4476750" cy="942975"/>
                    </a:xfrm>
                    <a:prstGeom prst="rect">
                      <a:avLst/>
                    </a:prstGeom>
                    <a:noFill/>
                    <a:ln w="9525">
                      <a:noFill/>
                      <a:miter lim="800000"/>
                      <a:headEnd/>
                      <a:tailEnd/>
                    </a:ln>
                  </pic:spPr>
                </pic:pic>
              </a:graphicData>
            </a:graphic>
          </wp:inline>
        </w:drawing>
      </w:r>
    </w:p>
    <w:p w:rsidR="00043C55" w:rsidRPr="00043C55" w:rsidRDefault="00043C55" w:rsidP="00043C55">
      <w:pPr>
        <w:spacing w:after="240"/>
        <w:jc w:val="both"/>
        <w:rPr>
          <w:rFonts w:ascii="Arial" w:hAnsi="Arial" w:cs="Arial"/>
        </w:rPr>
      </w:pPr>
      <w:r>
        <w:rPr>
          <w:rFonts w:ascii="Arial" w:hAnsi="Arial" w:cs="Arial"/>
        </w:rPr>
        <w:t xml:space="preserve">En esta figura está </w:t>
      </w:r>
      <w:r w:rsidRPr="00043C55">
        <w:rPr>
          <w:rFonts w:ascii="Arial" w:hAnsi="Arial" w:cs="Arial"/>
        </w:rPr>
        <w:t>representado el estado Login junto con sus tres divisiones. Asimismo, los diagramas de estado tienen un punto de comienzo, el estado inicial, que se dibuja mediante un círculo sólido relleno, y un (o varios) punto de finalización, el estado final, que se dibuja por medio de un círculo conteniendo otro más pequeño y relleno (es como un ojo de toro). Dichos estados, inicial</w:t>
      </w:r>
      <w:r>
        <w:rPr>
          <w:rFonts w:ascii="Arial" w:hAnsi="Arial" w:cs="Arial"/>
        </w:rPr>
        <w:t xml:space="preserve"> y final, aparecen marcados en </w:t>
      </w:r>
      <w:r w:rsidRPr="00043C55">
        <w:rPr>
          <w:rFonts w:ascii="Arial" w:hAnsi="Arial" w:cs="Arial"/>
        </w:rPr>
        <w:t>l</w:t>
      </w:r>
      <w:r>
        <w:rPr>
          <w:rFonts w:ascii="Arial" w:hAnsi="Arial" w:cs="Arial"/>
        </w:rPr>
        <w:t>a</w:t>
      </w:r>
      <w:r w:rsidRPr="00043C55">
        <w:rPr>
          <w:rFonts w:ascii="Arial" w:hAnsi="Arial" w:cs="Arial"/>
        </w:rPr>
        <w:t xml:space="preserve"> s</w:t>
      </w:r>
      <w:r>
        <w:rPr>
          <w:rFonts w:ascii="Arial" w:hAnsi="Arial" w:cs="Arial"/>
        </w:rPr>
        <w:t>egunda figura.</w:t>
      </w:r>
    </w:p>
    <w:p w:rsidR="00043C55" w:rsidRPr="00043C55" w:rsidRDefault="00043C55" w:rsidP="00043C55">
      <w:pPr>
        <w:spacing w:after="240"/>
        <w:jc w:val="both"/>
        <w:rPr>
          <w:rFonts w:ascii="Arial" w:hAnsi="Arial" w:cs="Arial"/>
          <w:b/>
          <w:i/>
        </w:rPr>
      </w:pPr>
      <w:r w:rsidRPr="00043C55">
        <w:rPr>
          <w:rFonts w:ascii="Arial" w:hAnsi="Arial" w:cs="Arial"/>
          <w:b/>
          <w:i/>
        </w:rPr>
        <w:t>Compartimento del nombre</w:t>
      </w:r>
      <w:r>
        <w:rPr>
          <w:rFonts w:ascii="Arial" w:hAnsi="Arial" w:cs="Arial"/>
          <w:b/>
          <w:i/>
        </w:rPr>
        <w:t>:</w:t>
      </w:r>
    </w:p>
    <w:p w:rsidR="00043C55" w:rsidRPr="00043C55" w:rsidRDefault="00043C55" w:rsidP="00043C55">
      <w:pPr>
        <w:spacing w:after="240"/>
        <w:jc w:val="both"/>
        <w:rPr>
          <w:rFonts w:ascii="Arial" w:hAnsi="Arial" w:cs="Arial"/>
        </w:rPr>
      </w:pPr>
      <w:r w:rsidRPr="00043C55">
        <w:rPr>
          <w:rFonts w:ascii="Arial" w:hAnsi="Arial" w:cs="Arial"/>
        </w:rPr>
        <w:t>Cada estado debe tener un nombre.</w:t>
      </w:r>
    </w:p>
    <w:p w:rsidR="00043C55" w:rsidRPr="00043C55" w:rsidRDefault="00043C55" w:rsidP="00043C55">
      <w:pPr>
        <w:spacing w:after="240"/>
        <w:jc w:val="both"/>
        <w:rPr>
          <w:rFonts w:ascii="Arial" w:hAnsi="Arial" w:cs="Arial"/>
        </w:rPr>
      </w:pPr>
      <w:r w:rsidRPr="00043C55">
        <w:rPr>
          <w:rFonts w:ascii="Arial" w:hAnsi="Arial" w:cs="Arial"/>
        </w:rPr>
        <w:t xml:space="preserve">En el </w:t>
      </w:r>
      <w:r>
        <w:rPr>
          <w:rFonts w:ascii="Arial" w:hAnsi="Arial" w:cs="Arial"/>
        </w:rPr>
        <w:t xml:space="preserve">primer ejemplo de la </w:t>
      </w:r>
      <w:r w:rsidRPr="00043C55">
        <w:rPr>
          <w:rFonts w:ascii="Arial" w:hAnsi="Arial" w:cs="Arial"/>
        </w:rPr>
        <w:t>tenemos el nombre de estado: Login, mientras que en el segundo ejemplo hay dos nombres de estado: Impagada y Pagada.</w:t>
      </w:r>
    </w:p>
    <w:p w:rsidR="00043C55" w:rsidRPr="00043C55" w:rsidRDefault="00043C55" w:rsidP="00043C55">
      <w:pPr>
        <w:spacing w:after="240"/>
        <w:jc w:val="both"/>
        <w:rPr>
          <w:rFonts w:ascii="Arial" w:hAnsi="Arial" w:cs="Arial"/>
          <w:b/>
          <w:i/>
        </w:rPr>
      </w:pPr>
      <w:r w:rsidRPr="00043C55">
        <w:rPr>
          <w:rFonts w:ascii="Arial" w:hAnsi="Arial" w:cs="Arial"/>
          <w:b/>
          <w:i/>
        </w:rPr>
        <w:t>Compartimento de la lista de variables</w:t>
      </w:r>
      <w:r>
        <w:rPr>
          <w:rFonts w:ascii="Arial" w:hAnsi="Arial" w:cs="Arial"/>
          <w:b/>
          <w:i/>
        </w:rPr>
        <w:t>:</w:t>
      </w:r>
    </w:p>
    <w:p w:rsidR="00043C55" w:rsidRPr="00043C55" w:rsidRDefault="00043C55" w:rsidP="00043C55">
      <w:pPr>
        <w:spacing w:after="240"/>
        <w:jc w:val="both"/>
        <w:rPr>
          <w:rFonts w:ascii="Arial" w:hAnsi="Arial" w:cs="Arial"/>
        </w:rPr>
      </w:pPr>
      <w:r w:rsidRPr="00043C55">
        <w:rPr>
          <w:rFonts w:ascii="Arial" w:hAnsi="Arial" w:cs="Arial"/>
        </w:rPr>
        <w:lastRenderedPageBreak/>
        <w:t>El segundo compartimento es el compartimento de las variables de estado, donde los atributos (variables) pueden ser listados y asignados. Los atributos son aquellos de la clase visualizados por el diagrama de estado.</w:t>
      </w:r>
    </w:p>
    <w:p w:rsidR="00043C55" w:rsidRPr="00043C55" w:rsidRDefault="00043C55" w:rsidP="00043C55">
      <w:pPr>
        <w:spacing w:after="240"/>
        <w:jc w:val="both"/>
        <w:rPr>
          <w:rFonts w:ascii="Arial" w:hAnsi="Arial" w:cs="Arial"/>
        </w:rPr>
      </w:pPr>
      <w:r w:rsidRPr="00043C55">
        <w:rPr>
          <w:rFonts w:ascii="Arial" w:hAnsi="Arial" w:cs="Arial"/>
        </w:rPr>
        <w:t xml:space="preserve">En el </w:t>
      </w:r>
      <w:r>
        <w:rPr>
          <w:rFonts w:ascii="Arial" w:hAnsi="Arial" w:cs="Arial"/>
        </w:rPr>
        <w:t xml:space="preserve">primer ejemplo </w:t>
      </w:r>
      <w:r w:rsidRPr="00043C55">
        <w:rPr>
          <w:rFonts w:ascii="Arial" w:hAnsi="Arial" w:cs="Arial"/>
        </w:rPr>
        <w:t>tenemos la variable de estado: fecha-login, a la cual se le ha asignado el valor de la fecha del día.</w:t>
      </w:r>
    </w:p>
    <w:p w:rsidR="00043C55" w:rsidRPr="00043C55" w:rsidRDefault="00043C55" w:rsidP="00043C55">
      <w:pPr>
        <w:spacing w:after="240"/>
        <w:jc w:val="both"/>
        <w:rPr>
          <w:rFonts w:ascii="Arial" w:hAnsi="Arial" w:cs="Arial"/>
          <w:b/>
          <w:i/>
        </w:rPr>
      </w:pPr>
      <w:r w:rsidRPr="00043C55">
        <w:rPr>
          <w:rFonts w:ascii="Arial" w:hAnsi="Arial" w:cs="Arial"/>
          <w:b/>
          <w:i/>
        </w:rPr>
        <w:t>Compartimento de la lista de acciones</w:t>
      </w:r>
      <w:r>
        <w:rPr>
          <w:rFonts w:ascii="Arial" w:hAnsi="Arial" w:cs="Arial"/>
          <w:b/>
          <w:i/>
        </w:rPr>
        <w:t>:</w:t>
      </w:r>
    </w:p>
    <w:p w:rsidR="00043C55" w:rsidRPr="00043C55" w:rsidRDefault="00043C55" w:rsidP="00043C55">
      <w:pPr>
        <w:spacing w:after="240"/>
        <w:jc w:val="both"/>
        <w:rPr>
          <w:rFonts w:ascii="Arial" w:hAnsi="Arial" w:cs="Arial"/>
        </w:rPr>
      </w:pPr>
      <w:r w:rsidRPr="00043C55">
        <w:rPr>
          <w:rFonts w:ascii="Arial" w:hAnsi="Arial" w:cs="Arial"/>
        </w:rPr>
        <w:t>El tercer compartimento es el compartimento de las transiciones internas, donde se listan las actividades o las acciones internas ejecutadas en respuesta a los eventos recibidos mientras el objeto está en un estado, sin cambiar de estado. La sintaxis formal dentro de este compartimento es:</w:t>
      </w:r>
    </w:p>
    <w:p w:rsidR="00043C55" w:rsidRPr="00043C55" w:rsidRDefault="00EC5101" w:rsidP="00043C55">
      <w:pPr>
        <w:spacing w:after="240"/>
        <w:jc w:val="both"/>
        <w:rPr>
          <w:rFonts w:ascii="Arial" w:hAnsi="Arial" w:cs="Arial"/>
        </w:rPr>
      </w:pPr>
      <w:r>
        <w:rPr>
          <w:rFonts w:ascii="Arial" w:hAnsi="Arial" w:cs="Arial"/>
        </w:rPr>
        <w:t xml:space="preserve">       </w:t>
      </w:r>
      <w:r w:rsidR="00043C55" w:rsidRPr="00043C55">
        <w:rPr>
          <w:rFonts w:ascii="Arial" w:hAnsi="Arial" w:cs="Arial"/>
        </w:rPr>
        <w:t>nombre-evento ‘(’lista-argumentos‘)’ ‘[’guard-condition‘]’ ‘/’ expresión-acción</w:t>
      </w:r>
    </w:p>
    <w:p w:rsidR="00043C55" w:rsidRPr="00043C55" w:rsidRDefault="00043C55" w:rsidP="00043C55">
      <w:pPr>
        <w:spacing w:after="240"/>
        <w:jc w:val="both"/>
        <w:rPr>
          <w:rFonts w:ascii="Arial" w:hAnsi="Arial" w:cs="Arial"/>
        </w:rPr>
      </w:pPr>
      <w:r w:rsidRPr="00043C55">
        <w:rPr>
          <w:rFonts w:ascii="Arial" w:hAnsi="Arial" w:cs="Arial"/>
        </w:rPr>
        <w:t>Las siguientes acciones especiales tienen el mismo formato, pero representan palabras reservadas que no se pueden utilizar para nombres de eventos:</w:t>
      </w:r>
    </w:p>
    <w:p w:rsidR="00043C55" w:rsidRPr="00043C55" w:rsidRDefault="003117CD" w:rsidP="00EC5101">
      <w:pPr>
        <w:spacing w:after="240"/>
        <w:jc w:val="center"/>
        <w:rPr>
          <w:rFonts w:ascii="Arial" w:hAnsi="Arial" w:cs="Arial"/>
        </w:rPr>
      </w:pPr>
      <w:r w:rsidRPr="00043C55">
        <w:rPr>
          <w:rFonts w:ascii="Arial" w:hAnsi="Arial" w:cs="Arial"/>
        </w:rPr>
        <w:t>Entry</w:t>
      </w:r>
      <w:r w:rsidR="00043C55" w:rsidRPr="00043C55">
        <w:rPr>
          <w:rFonts w:ascii="Arial" w:hAnsi="Arial" w:cs="Arial"/>
        </w:rPr>
        <w:t xml:space="preserve"> ‘/’ expresión-acción</w:t>
      </w:r>
    </w:p>
    <w:p w:rsidR="00043C55" w:rsidRPr="00043C55" w:rsidRDefault="003117CD" w:rsidP="00EC5101">
      <w:pPr>
        <w:spacing w:after="240"/>
        <w:jc w:val="center"/>
        <w:rPr>
          <w:rFonts w:ascii="Arial" w:hAnsi="Arial" w:cs="Arial"/>
        </w:rPr>
      </w:pPr>
      <w:r w:rsidRPr="00043C55">
        <w:rPr>
          <w:rFonts w:ascii="Arial" w:hAnsi="Arial" w:cs="Arial"/>
        </w:rPr>
        <w:t>Exit</w:t>
      </w:r>
      <w:r w:rsidR="00043C55" w:rsidRPr="00043C55">
        <w:rPr>
          <w:rFonts w:ascii="Arial" w:hAnsi="Arial" w:cs="Arial"/>
        </w:rPr>
        <w:t xml:space="preserve"> ‘/’ expresión-acción</w:t>
      </w:r>
    </w:p>
    <w:p w:rsidR="00043C55" w:rsidRPr="00043C55" w:rsidRDefault="00043C55" w:rsidP="00043C55">
      <w:pPr>
        <w:spacing w:after="240"/>
        <w:jc w:val="both"/>
        <w:rPr>
          <w:rFonts w:ascii="Arial" w:hAnsi="Arial" w:cs="Arial"/>
        </w:rPr>
      </w:pPr>
      <w:r w:rsidRPr="00043C55">
        <w:rPr>
          <w:rFonts w:ascii="Arial" w:hAnsi="Arial" w:cs="Arial"/>
        </w:rPr>
        <w:t xml:space="preserve">Las acciones </w:t>
      </w:r>
      <w:r w:rsidR="003117CD">
        <w:rPr>
          <w:rFonts w:ascii="Arial" w:hAnsi="Arial" w:cs="Arial"/>
        </w:rPr>
        <w:t>Entry</w:t>
      </w:r>
      <w:r w:rsidRPr="00043C55">
        <w:rPr>
          <w:rFonts w:ascii="Arial" w:hAnsi="Arial" w:cs="Arial"/>
        </w:rPr>
        <w:t xml:space="preserve"> y exit no tienen argumentos, pues están implícitos en ellas. Cuando se entra al estado o se sale del estado, se ejecuta la acción atómica especificada en expresión-acción.</w:t>
      </w:r>
    </w:p>
    <w:p w:rsidR="00043C55" w:rsidRPr="00043C55" w:rsidRDefault="00043C55" w:rsidP="00043C55">
      <w:pPr>
        <w:spacing w:after="240"/>
        <w:jc w:val="both"/>
        <w:rPr>
          <w:rFonts w:ascii="Arial" w:hAnsi="Arial" w:cs="Arial"/>
        </w:rPr>
      </w:pPr>
      <w:r w:rsidRPr="00043C55">
        <w:rPr>
          <w:rFonts w:ascii="Arial" w:hAnsi="Arial" w:cs="Arial"/>
        </w:rPr>
        <w:t>La siguiente palabra clave representa la llamada de una actividad:</w:t>
      </w:r>
    </w:p>
    <w:p w:rsidR="00043C55" w:rsidRPr="00043C55" w:rsidRDefault="00043C55" w:rsidP="00043C55">
      <w:pPr>
        <w:spacing w:after="240"/>
        <w:jc w:val="both"/>
        <w:rPr>
          <w:rFonts w:ascii="Arial" w:hAnsi="Arial" w:cs="Arial"/>
        </w:rPr>
      </w:pPr>
      <w:r w:rsidRPr="00043C55">
        <w:rPr>
          <w:rFonts w:ascii="Arial" w:hAnsi="Arial" w:cs="Arial"/>
        </w:rPr>
        <w:t>do ‘/’ expresión-acción</w:t>
      </w:r>
    </w:p>
    <w:p w:rsidR="00043C55" w:rsidRPr="00043C55" w:rsidRDefault="00043C55" w:rsidP="00043C55">
      <w:pPr>
        <w:spacing w:after="240"/>
        <w:jc w:val="both"/>
        <w:rPr>
          <w:rFonts w:ascii="Arial" w:hAnsi="Arial" w:cs="Arial"/>
        </w:rPr>
      </w:pPr>
      <w:r w:rsidRPr="00043C55">
        <w:rPr>
          <w:rFonts w:ascii="Arial" w:hAnsi="Arial" w:cs="Arial"/>
        </w:rPr>
        <w:t xml:space="preserve">La transición especial do nos sirve para especificar una actividad que se ejecuta mientras se está en un estado, por ejemplo, enviando un </w:t>
      </w:r>
      <w:r w:rsidR="00EC5101" w:rsidRPr="00043C55">
        <w:rPr>
          <w:rFonts w:ascii="Arial" w:hAnsi="Arial" w:cs="Arial"/>
        </w:rPr>
        <w:t>mensaje, esperando</w:t>
      </w:r>
      <w:r w:rsidRPr="00043C55">
        <w:rPr>
          <w:rFonts w:ascii="Arial" w:hAnsi="Arial" w:cs="Arial"/>
        </w:rPr>
        <w:t xml:space="preserve"> o calculando. Dicha actividad es la que aparece en expresión-acción.</w:t>
      </w:r>
    </w:p>
    <w:p w:rsidR="00043C55" w:rsidRPr="00043C55" w:rsidRDefault="00043C55" w:rsidP="00043C55">
      <w:pPr>
        <w:spacing w:after="240"/>
        <w:jc w:val="both"/>
        <w:rPr>
          <w:rFonts w:ascii="Arial" w:hAnsi="Arial" w:cs="Arial"/>
        </w:rPr>
      </w:pPr>
      <w:r w:rsidRPr="00043C55">
        <w:rPr>
          <w:rFonts w:ascii="Arial" w:hAnsi="Arial" w:cs="Arial"/>
        </w:rPr>
        <w:t>Por último, las transiciones internas, que son esencialmente interrupciones, se especifican teniendo en cuenta la sintaxis formal. Por ejemplo:</w:t>
      </w:r>
    </w:p>
    <w:p w:rsidR="00043C55" w:rsidRPr="00043C55" w:rsidRDefault="003117CD" w:rsidP="00EC5101">
      <w:pPr>
        <w:spacing w:after="240"/>
        <w:jc w:val="center"/>
        <w:rPr>
          <w:rFonts w:ascii="Arial" w:hAnsi="Arial" w:cs="Arial"/>
        </w:rPr>
      </w:pPr>
      <w:r w:rsidRPr="00043C55">
        <w:rPr>
          <w:rFonts w:ascii="Arial" w:hAnsi="Arial" w:cs="Arial"/>
        </w:rPr>
        <w:t>Help</w:t>
      </w:r>
      <w:r w:rsidR="00043C55" w:rsidRPr="00043C55">
        <w:rPr>
          <w:rFonts w:ascii="Arial" w:hAnsi="Arial" w:cs="Arial"/>
        </w:rPr>
        <w:t xml:space="preserve"> / display help</w:t>
      </w:r>
    </w:p>
    <w:p w:rsidR="00043C55" w:rsidRPr="00043C55" w:rsidRDefault="00043C55" w:rsidP="00043C55">
      <w:pPr>
        <w:spacing w:after="240"/>
        <w:jc w:val="both"/>
        <w:rPr>
          <w:rFonts w:ascii="Arial" w:hAnsi="Arial" w:cs="Arial"/>
        </w:rPr>
      </w:pPr>
      <w:r w:rsidRPr="00043C55">
        <w:rPr>
          <w:rFonts w:ascii="Arial" w:hAnsi="Arial" w:cs="Arial"/>
        </w:rPr>
        <w:t xml:space="preserve">La transición interna </w:t>
      </w:r>
      <w:r w:rsidR="003117CD" w:rsidRPr="00043C55">
        <w:rPr>
          <w:rFonts w:ascii="Arial" w:hAnsi="Arial" w:cs="Arial"/>
        </w:rPr>
        <w:t>heló</w:t>
      </w:r>
      <w:r w:rsidRPr="00043C55">
        <w:rPr>
          <w:rFonts w:ascii="Arial" w:hAnsi="Arial" w:cs="Arial"/>
        </w:rPr>
        <w:t xml:space="preserve"> representa un evento que no causa ningún cambio de estado, pues sólo muestra, en cualquier momento, una ayuda al usuario que viene expresada en display help.</w:t>
      </w:r>
    </w:p>
    <w:p w:rsidR="00043C55" w:rsidRDefault="00043C55" w:rsidP="00043C55">
      <w:pPr>
        <w:spacing w:after="240"/>
        <w:jc w:val="both"/>
        <w:rPr>
          <w:rFonts w:ascii="Arial" w:hAnsi="Arial" w:cs="Arial"/>
        </w:rPr>
      </w:pPr>
      <w:r w:rsidRPr="00043C55">
        <w:rPr>
          <w:rFonts w:ascii="Arial" w:hAnsi="Arial" w:cs="Arial"/>
        </w:rPr>
        <w:t>En el</w:t>
      </w:r>
      <w:r w:rsidR="00EC5101">
        <w:rPr>
          <w:rFonts w:ascii="Arial" w:hAnsi="Arial" w:cs="Arial"/>
        </w:rPr>
        <w:t xml:space="preserve"> primer ejemplo de la Figura</w:t>
      </w:r>
      <w:r w:rsidRPr="00043C55">
        <w:rPr>
          <w:rFonts w:ascii="Arial" w:hAnsi="Arial" w:cs="Arial"/>
        </w:rPr>
        <w:t xml:space="preserve"> aparecen todos los tipos de eventos especificados anteriormente, junto con las acciones y actividades que se realizan al entrar, salir o estar en el estado Login.</w:t>
      </w:r>
    </w:p>
    <w:p w:rsidR="00434FBF" w:rsidRPr="008C753D" w:rsidRDefault="00434FBF" w:rsidP="008C753D">
      <w:pPr>
        <w:spacing w:after="240"/>
        <w:jc w:val="both"/>
        <w:rPr>
          <w:rFonts w:ascii="Arial" w:hAnsi="Arial" w:cs="Arial"/>
        </w:rPr>
      </w:pPr>
      <w:r w:rsidRPr="008C753D">
        <w:rPr>
          <w:rFonts w:ascii="Arial" w:hAnsi="Arial" w:cs="Arial"/>
        </w:rPr>
        <w:t>En UML, los estados se representan mediante óvalos. Las transiciones se representan mediante flechas con el nombre del evento respectivo. Se acostumbra poner un estado inicial (círculo negro). Por ejemplo:</w:t>
      </w:r>
    </w:p>
    <w:p w:rsidR="00434FBF" w:rsidRDefault="00AA4219" w:rsidP="00434FBF">
      <w:pPr>
        <w:jc w:val="center"/>
      </w:pPr>
      <w:r>
        <w:rPr>
          <w:noProof/>
        </w:rPr>
        <w:lastRenderedPageBreak/>
        <w:drawing>
          <wp:inline distT="0" distB="0" distL="0" distR="0">
            <wp:extent cx="5025231" cy="2228850"/>
            <wp:effectExtent l="19050" t="0" r="3969" b="0"/>
            <wp:docPr id="1" name="Imagen 1" descr="img29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29d"/>
                    <pic:cNvPicPr>
                      <a:picLocks noChangeAspect="1" noChangeArrowheads="1"/>
                    </pic:cNvPicPr>
                  </pic:nvPicPr>
                  <pic:blipFill>
                    <a:blip r:embed="rId8"/>
                    <a:srcRect/>
                    <a:stretch>
                      <a:fillRect/>
                    </a:stretch>
                  </pic:blipFill>
                  <pic:spPr bwMode="auto">
                    <a:xfrm>
                      <a:off x="0" y="0"/>
                      <a:ext cx="5029310" cy="2230659"/>
                    </a:xfrm>
                    <a:prstGeom prst="rect">
                      <a:avLst/>
                    </a:prstGeom>
                    <a:noFill/>
                    <a:ln w="9525">
                      <a:noFill/>
                      <a:miter lim="800000"/>
                      <a:headEnd/>
                      <a:tailEnd/>
                    </a:ln>
                  </pic:spPr>
                </pic:pic>
              </a:graphicData>
            </a:graphic>
          </wp:inline>
        </w:drawing>
      </w:r>
    </w:p>
    <w:p w:rsidR="00A96F72" w:rsidRDefault="00434FBF" w:rsidP="00A96F72">
      <w:pPr>
        <w:spacing w:after="240"/>
        <w:jc w:val="both"/>
        <w:rPr>
          <w:rFonts w:ascii="Arial" w:hAnsi="Arial" w:cs="Arial"/>
        </w:rPr>
      </w:pPr>
      <w:r>
        <w:br/>
      </w:r>
      <w:r w:rsidRPr="00C2103E">
        <w:rPr>
          <w:rFonts w:ascii="Arial" w:hAnsi="Arial" w:cs="Arial"/>
        </w:rPr>
        <w:t>Un diagrama de estado representa el ciclo de vida de un objeto: los eventos que le ocurren, sus transiciones, y los estados que median entre estos eventos.</w:t>
      </w:r>
      <w:r w:rsidRPr="00C2103E">
        <w:rPr>
          <w:rFonts w:ascii="Arial" w:hAnsi="Arial" w:cs="Arial"/>
        </w:rPr>
        <w:br/>
      </w:r>
      <w:r w:rsidRPr="00C2103E">
        <w:rPr>
          <w:rFonts w:ascii="Arial" w:hAnsi="Arial" w:cs="Arial"/>
        </w:rPr>
        <w:br/>
        <w:t xml:space="preserve">En particular, es útil hacer diagramas de estado para describir la secuencia permitida de eventos en los casos de uso. Por ejemplo, en el caso de uso </w:t>
      </w:r>
      <w:r w:rsidR="003117CD" w:rsidRPr="00C2103E">
        <w:rPr>
          <w:rFonts w:ascii="Arial" w:hAnsi="Arial" w:cs="Arial"/>
          <w:i/>
          <w:iCs/>
        </w:rPr>
        <w:t>comprar Productos</w:t>
      </w:r>
      <w:r w:rsidRPr="00C2103E">
        <w:rPr>
          <w:rFonts w:ascii="Arial" w:hAnsi="Arial" w:cs="Arial"/>
        </w:rPr>
        <w:t xml:space="preserve"> no está permitido efectuar </w:t>
      </w:r>
      <w:r w:rsidR="003117CD" w:rsidRPr="00C2103E">
        <w:rPr>
          <w:rFonts w:ascii="Arial" w:hAnsi="Arial" w:cs="Arial"/>
          <w:i/>
          <w:iCs/>
        </w:rPr>
        <w:t>pago Tarjeta</w:t>
      </w:r>
      <w:r w:rsidRPr="00C2103E">
        <w:rPr>
          <w:rFonts w:ascii="Arial" w:hAnsi="Arial" w:cs="Arial"/>
        </w:rPr>
        <w:t xml:space="preserve"> mientras no haya ocurrido el evento </w:t>
      </w:r>
      <w:r w:rsidR="003117CD" w:rsidRPr="00C2103E">
        <w:rPr>
          <w:rFonts w:ascii="Arial" w:hAnsi="Arial" w:cs="Arial"/>
          <w:i/>
          <w:iCs/>
        </w:rPr>
        <w:t>terminar Venta</w:t>
      </w:r>
      <w:r w:rsidRPr="00C2103E">
        <w:rPr>
          <w:rFonts w:ascii="Arial" w:hAnsi="Arial" w:cs="Arial"/>
        </w:rPr>
        <w:t>.</w:t>
      </w:r>
    </w:p>
    <w:p w:rsidR="00434FBF" w:rsidRPr="00C2103E" w:rsidRDefault="00434FBF" w:rsidP="00A96F72">
      <w:pPr>
        <w:spacing w:after="240"/>
        <w:jc w:val="both"/>
        <w:rPr>
          <w:rFonts w:ascii="Arial" w:hAnsi="Arial" w:cs="Arial"/>
        </w:rPr>
      </w:pPr>
      <w:r w:rsidRPr="00C2103E">
        <w:rPr>
          <w:rFonts w:ascii="Arial" w:hAnsi="Arial" w:cs="Arial"/>
        </w:rPr>
        <w:t xml:space="preserve">Un diagrama de estado que describe los eventos globales del sistema y su secuencia en un caso de uso es un </w:t>
      </w:r>
      <w:r w:rsidRPr="00C2103E">
        <w:rPr>
          <w:rFonts w:ascii="Arial" w:hAnsi="Arial" w:cs="Arial"/>
          <w:i/>
          <w:iCs/>
        </w:rPr>
        <w:t>diagrama de estado para casos de uso</w:t>
      </w:r>
      <w:r w:rsidRPr="00C2103E">
        <w:rPr>
          <w:rFonts w:ascii="Arial" w:hAnsi="Arial" w:cs="Arial"/>
        </w:rPr>
        <w:t xml:space="preserve">. Por ejemplo, una versión simplificada del diagrama de estados para el caso de uso </w:t>
      </w:r>
      <w:r w:rsidR="003117CD" w:rsidRPr="00C2103E">
        <w:rPr>
          <w:rFonts w:ascii="Arial" w:hAnsi="Arial" w:cs="Arial"/>
          <w:i/>
          <w:iCs/>
        </w:rPr>
        <w:t>comprar Productos</w:t>
      </w:r>
      <w:r w:rsidRPr="00C2103E">
        <w:rPr>
          <w:rFonts w:ascii="Arial" w:hAnsi="Arial" w:cs="Arial"/>
        </w:rPr>
        <w:t xml:space="preserve"> es el siguiente:</w:t>
      </w:r>
    </w:p>
    <w:p w:rsidR="00434FBF" w:rsidRDefault="00AA4219" w:rsidP="00434FBF">
      <w:pPr>
        <w:jc w:val="center"/>
      </w:pPr>
      <w:r>
        <w:rPr>
          <w:noProof/>
        </w:rPr>
        <w:drawing>
          <wp:inline distT="0" distB="0" distL="0" distR="0">
            <wp:extent cx="5108536" cy="2562225"/>
            <wp:effectExtent l="19050" t="0" r="0" b="0"/>
            <wp:docPr id="2" name="Imagen 2" descr="img2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29e"/>
                    <pic:cNvPicPr>
                      <a:picLocks noChangeAspect="1" noChangeArrowheads="1"/>
                    </pic:cNvPicPr>
                  </pic:nvPicPr>
                  <pic:blipFill>
                    <a:blip r:embed="rId9"/>
                    <a:srcRect/>
                    <a:stretch>
                      <a:fillRect/>
                    </a:stretch>
                  </pic:blipFill>
                  <pic:spPr bwMode="auto">
                    <a:xfrm>
                      <a:off x="0" y="0"/>
                      <a:ext cx="5108536" cy="2562225"/>
                    </a:xfrm>
                    <a:prstGeom prst="rect">
                      <a:avLst/>
                    </a:prstGeom>
                    <a:noFill/>
                    <a:ln w="9525">
                      <a:noFill/>
                      <a:miter lim="800000"/>
                      <a:headEnd/>
                      <a:tailEnd/>
                    </a:ln>
                  </pic:spPr>
                </pic:pic>
              </a:graphicData>
            </a:graphic>
          </wp:inline>
        </w:drawing>
      </w:r>
    </w:p>
    <w:p w:rsidR="00434FBF" w:rsidRDefault="00434FBF" w:rsidP="00434FBF">
      <w:pPr>
        <w:spacing w:after="240"/>
      </w:pPr>
      <w:r>
        <w:br/>
      </w:r>
      <w:r w:rsidRPr="00A459A6">
        <w:rPr>
          <w:rFonts w:ascii="Arial" w:hAnsi="Arial" w:cs="Arial"/>
        </w:rPr>
        <w:t xml:space="preserve">Una versión más completa del diagrama anterior se muestra en la </w:t>
      </w:r>
      <w:r w:rsidR="003117CD" w:rsidRPr="00A459A6">
        <w:rPr>
          <w:rFonts w:ascii="Arial" w:hAnsi="Arial" w:cs="Arial"/>
        </w:rPr>
        <w:t>siguiente</w:t>
      </w:r>
      <w:r w:rsidRPr="00A459A6">
        <w:rPr>
          <w:rFonts w:ascii="Arial" w:hAnsi="Arial" w:cs="Arial"/>
        </w:rPr>
        <w:t xml:space="preserve"> figura</w:t>
      </w:r>
      <w:r>
        <w:t>:</w:t>
      </w:r>
    </w:p>
    <w:p w:rsidR="00434FBF" w:rsidRDefault="00AA4219" w:rsidP="00434FBF">
      <w:pPr>
        <w:jc w:val="center"/>
      </w:pPr>
      <w:r>
        <w:rPr>
          <w:noProof/>
        </w:rPr>
        <w:lastRenderedPageBreak/>
        <w:drawing>
          <wp:inline distT="0" distB="0" distL="0" distR="0">
            <wp:extent cx="5857875" cy="4017334"/>
            <wp:effectExtent l="19050" t="0" r="9525" b="0"/>
            <wp:docPr id="3" name="Imagen 3" descr="img29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29f"/>
                    <pic:cNvPicPr>
                      <a:picLocks noChangeAspect="1" noChangeArrowheads="1"/>
                    </pic:cNvPicPr>
                  </pic:nvPicPr>
                  <pic:blipFill>
                    <a:blip r:embed="rId10"/>
                    <a:srcRect/>
                    <a:stretch>
                      <a:fillRect/>
                    </a:stretch>
                  </pic:blipFill>
                  <pic:spPr bwMode="auto">
                    <a:xfrm>
                      <a:off x="0" y="0"/>
                      <a:ext cx="5857875" cy="4017334"/>
                    </a:xfrm>
                    <a:prstGeom prst="rect">
                      <a:avLst/>
                    </a:prstGeom>
                    <a:noFill/>
                    <a:ln w="9525">
                      <a:noFill/>
                      <a:miter lim="800000"/>
                      <a:headEnd/>
                      <a:tailEnd/>
                    </a:ln>
                  </pic:spPr>
                </pic:pic>
              </a:graphicData>
            </a:graphic>
          </wp:inline>
        </w:drawing>
      </w:r>
    </w:p>
    <w:p w:rsidR="00434FBF" w:rsidRPr="00C1426F" w:rsidRDefault="00434FBF" w:rsidP="00A96F72">
      <w:pPr>
        <w:spacing w:after="240"/>
        <w:jc w:val="both"/>
        <w:rPr>
          <w:rFonts w:ascii="Arial" w:hAnsi="Arial" w:cs="Arial"/>
        </w:rPr>
      </w:pPr>
      <w:r w:rsidRPr="00C1426F">
        <w:rPr>
          <w:rFonts w:ascii="Arial" w:hAnsi="Arial" w:cs="Arial"/>
        </w:rPr>
        <w:br/>
        <w:t>El diagrama anterior aun no está completo, pues falta considerar algunos casos excepcionales, como por ejemplo, si al rechazar una tarjeta de crédito o un cheque, el cliente decide pagar usando otro método, por ejemplo pagando en efectivo.</w:t>
      </w:r>
      <w:r w:rsidRPr="00C1426F">
        <w:rPr>
          <w:rFonts w:ascii="Arial" w:hAnsi="Arial" w:cs="Arial"/>
        </w:rPr>
        <w:br/>
      </w:r>
      <w:r w:rsidRPr="00C1426F">
        <w:rPr>
          <w:rFonts w:ascii="Arial" w:hAnsi="Arial" w:cs="Arial"/>
        </w:rPr>
        <w:br/>
        <w:t xml:space="preserve">Una transición puede tener una </w:t>
      </w:r>
      <w:r w:rsidRPr="00C1426F">
        <w:rPr>
          <w:rFonts w:ascii="Arial" w:hAnsi="Arial" w:cs="Arial"/>
          <w:i/>
          <w:iCs/>
        </w:rPr>
        <w:t>protección condicional</w:t>
      </w:r>
      <w:r w:rsidRPr="00C1426F">
        <w:rPr>
          <w:rFonts w:ascii="Arial" w:hAnsi="Arial" w:cs="Arial"/>
        </w:rPr>
        <w:t xml:space="preserve">, o prueba booleana, que permite pasar al siguiente estado </w:t>
      </w:r>
      <w:r w:rsidR="003117CD" w:rsidRPr="00C1426F">
        <w:rPr>
          <w:rFonts w:ascii="Arial" w:hAnsi="Arial" w:cs="Arial"/>
        </w:rPr>
        <w:t>solamente</w:t>
      </w:r>
      <w:r w:rsidRPr="00C1426F">
        <w:rPr>
          <w:rFonts w:ascii="Arial" w:hAnsi="Arial" w:cs="Arial"/>
        </w:rPr>
        <w:t xml:space="preserve"> si esta protección es válida. Estas protecciones se colocan entre paréntesis debajo de los eventos (ver validación del usuario al descolgar el auricular, en la siguiente figura). También se pueden tener sub-estados anidados.</w:t>
      </w:r>
    </w:p>
    <w:p w:rsidR="00434FBF" w:rsidRDefault="00AA4219" w:rsidP="00434FBF">
      <w:pPr>
        <w:jc w:val="center"/>
      </w:pPr>
      <w:r>
        <w:rPr>
          <w:noProof/>
        </w:rPr>
        <w:lastRenderedPageBreak/>
        <w:drawing>
          <wp:inline distT="0" distB="0" distL="0" distR="0">
            <wp:extent cx="5856410" cy="3821723"/>
            <wp:effectExtent l="19050" t="0" r="0" b="0"/>
            <wp:docPr id="4" name="Imagen 4" descr="img29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29g"/>
                    <pic:cNvPicPr>
                      <a:picLocks noChangeAspect="1" noChangeArrowheads="1"/>
                    </pic:cNvPicPr>
                  </pic:nvPicPr>
                  <pic:blipFill>
                    <a:blip r:embed="rId11"/>
                    <a:srcRect/>
                    <a:stretch>
                      <a:fillRect/>
                    </a:stretch>
                  </pic:blipFill>
                  <pic:spPr bwMode="auto">
                    <a:xfrm>
                      <a:off x="0" y="0"/>
                      <a:ext cx="5867638" cy="3829050"/>
                    </a:xfrm>
                    <a:prstGeom prst="rect">
                      <a:avLst/>
                    </a:prstGeom>
                    <a:noFill/>
                    <a:ln w="9525">
                      <a:noFill/>
                      <a:miter lim="800000"/>
                      <a:headEnd/>
                      <a:tailEnd/>
                    </a:ln>
                  </pic:spPr>
                </pic:pic>
              </a:graphicData>
            </a:graphic>
          </wp:inline>
        </w:drawing>
      </w:r>
    </w:p>
    <w:p w:rsidR="00434FBF" w:rsidRPr="00EC5101" w:rsidRDefault="00434FBF" w:rsidP="00AA4219">
      <w:pPr>
        <w:spacing w:after="240"/>
        <w:rPr>
          <w:rFonts w:ascii="Arial" w:hAnsi="Arial" w:cs="Arial"/>
        </w:rPr>
      </w:pPr>
      <w:r>
        <w:br/>
      </w:r>
      <w:r>
        <w:br/>
      </w:r>
      <w:r>
        <w:br/>
      </w:r>
    </w:p>
    <w:p w:rsidR="00434FBF" w:rsidRDefault="005E47C7">
      <w:r>
        <w:rPr>
          <w:rFonts w:ascii="Arial" w:hAnsi="Arial" w:cs="Arial"/>
        </w:rPr>
        <w:t>En la siguiente figura</w:t>
      </w:r>
      <w:r w:rsidR="00EC5101" w:rsidRPr="00EC5101">
        <w:rPr>
          <w:rFonts w:ascii="Arial" w:hAnsi="Arial" w:cs="Arial"/>
        </w:rPr>
        <w:t xml:space="preserve"> tenemos un diagrama de estado para un ascensor, donde se combinan los estados con las transiciones simples</w:t>
      </w:r>
      <w:r w:rsidR="00EC5101" w:rsidRPr="00EC5101">
        <w:t>.</w:t>
      </w:r>
    </w:p>
    <w:p w:rsidR="005E47C7" w:rsidRDefault="005E47C7">
      <w:r>
        <w:rPr>
          <w:noProof/>
        </w:rPr>
        <w:drawing>
          <wp:inline distT="0" distB="0" distL="0" distR="0">
            <wp:extent cx="5400675" cy="3543300"/>
            <wp:effectExtent l="19050" t="0" r="9525"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srcRect/>
                    <a:stretch>
                      <a:fillRect/>
                    </a:stretch>
                  </pic:blipFill>
                  <pic:spPr bwMode="auto">
                    <a:xfrm>
                      <a:off x="0" y="0"/>
                      <a:ext cx="5400675" cy="3543300"/>
                    </a:xfrm>
                    <a:prstGeom prst="rect">
                      <a:avLst/>
                    </a:prstGeom>
                    <a:noFill/>
                    <a:ln w="9525">
                      <a:noFill/>
                      <a:miter lim="800000"/>
                      <a:headEnd/>
                      <a:tailEnd/>
                    </a:ln>
                  </pic:spPr>
                </pic:pic>
              </a:graphicData>
            </a:graphic>
          </wp:inline>
        </w:drawing>
      </w:r>
    </w:p>
    <w:p w:rsidR="005E47C7" w:rsidRDefault="005E47C7" w:rsidP="005E47C7">
      <w:pPr>
        <w:jc w:val="both"/>
        <w:rPr>
          <w:rFonts w:ascii="Arial" w:hAnsi="Arial" w:cs="Arial"/>
        </w:rPr>
      </w:pPr>
      <w:r w:rsidRPr="005E47C7">
        <w:rPr>
          <w:rFonts w:ascii="Arial" w:hAnsi="Arial" w:cs="Arial"/>
        </w:rPr>
        <w:lastRenderedPageBreak/>
        <w:t>El ascensor empieza estando en el primer piso. Puede subir o bajar. Si el ascensor está parado en un piso, ocurre un evento de tiempo rebasado después de un período de tiempo y el ascensor baja al primer piso. Este diagrama de estado no tiene un punto de finalización (estado final).</w:t>
      </w:r>
    </w:p>
    <w:p w:rsidR="000A7CB1" w:rsidRPr="005E47C7" w:rsidRDefault="000A7CB1" w:rsidP="005E47C7">
      <w:pPr>
        <w:jc w:val="both"/>
        <w:rPr>
          <w:rFonts w:ascii="Arial" w:hAnsi="Arial" w:cs="Arial"/>
        </w:rPr>
      </w:pPr>
    </w:p>
    <w:p w:rsidR="005E47C7" w:rsidRDefault="005E47C7" w:rsidP="005E47C7">
      <w:pPr>
        <w:jc w:val="both"/>
        <w:rPr>
          <w:rFonts w:ascii="Arial" w:hAnsi="Arial" w:cs="Arial"/>
        </w:rPr>
      </w:pPr>
      <w:r w:rsidRPr="005E47C7">
        <w:rPr>
          <w:rFonts w:ascii="Arial" w:hAnsi="Arial" w:cs="Arial"/>
        </w:rPr>
        <w:t>El evento de la transición entre los estados EnPrimerPiso y Subiendo tiene un argumento, piso (el tipo de este parámetro ha sido suprimido). Lo mismo sucede con los eventos de las transiciones entre Parado y Subiendo y entre Parado y Bajando.</w:t>
      </w:r>
    </w:p>
    <w:p w:rsidR="000A7CB1" w:rsidRPr="005E47C7" w:rsidRDefault="000A7CB1" w:rsidP="005E47C7">
      <w:pPr>
        <w:jc w:val="both"/>
        <w:rPr>
          <w:rFonts w:ascii="Arial" w:hAnsi="Arial" w:cs="Arial"/>
        </w:rPr>
      </w:pPr>
    </w:p>
    <w:p w:rsidR="005E47C7" w:rsidRDefault="005E47C7" w:rsidP="005E47C7">
      <w:pPr>
        <w:jc w:val="both"/>
        <w:rPr>
          <w:rFonts w:ascii="Arial" w:hAnsi="Arial" w:cs="Arial"/>
        </w:rPr>
      </w:pPr>
      <w:r w:rsidRPr="005E47C7">
        <w:rPr>
          <w:rFonts w:ascii="Arial" w:hAnsi="Arial" w:cs="Arial"/>
        </w:rPr>
        <w:t>El estado Parado (Idle state) asigna el valor cero al atributo temporizador, luego lo incrementa continuamente hasta que ocurra el evento Bajar (piso) o el evento Subir (piso) o hasta que la guard-condition [temporizador = tiempo-límite] se convierta en verdadera.</w:t>
      </w:r>
    </w:p>
    <w:p w:rsidR="000A7CB1" w:rsidRPr="005E47C7" w:rsidRDefault="000A7CB1" w:rsidP="005E47C7">
      <w:pPr>
        <w:jc w:val="both"/>
        <w:rPr>
          <w:rFonts w:ascii="Arial" w:hAnsi="Arial" w:cs="Arial"/>
        </w:rPr>
      </w:pPr>
    </w:p>
    <w:p w:rsidR="000A7CB1" w:rsidRDefault="005E47C7" w:rsidP="005E47C7">
      <w:pPr>
        <w:jc w:val="both"/>
        <w:rPr>
          <w:rFonts w:ascii="Arial" w:hAnsi="Arial" w:cs="Arial"/>
        </w:rPr>
      </w:pPr>
      <w:r w:rsidRPr="005E47C7">
        <w:rPr>
          <w:rFonts w:ascii="Arial" w:hAnsi="Arial" w:cs="Arial"/>
        </w:rPr>
        <w:t>La transición de estado entre Parado y EnPrimerPiso tiene una guard-condition y una expresión-acción. Cuando el atributo temporizador es equivalente a la constante tiempo-límite, se ejecuta la acción Bajar (</w:t>
      </w:r>
      <w:r w:rsidR="003117CD" w:rsidRPr="005E47C7">
        <w:rPr>
          <w:rFonts w:ascii="Arial" w:hAnsi="Arial" w:cs="Arial"/>
        </w:rPr>
        <w:t>primer piso</w:t>
      </w:r>
      <w:r w:rsidRPr="005E47C7">
        <w:rPr>
          <w:rFonts w:ascii="Arial" w:hAnsi="Arial" w:cs="Arial"/>
        </w:rPr>
        <w:t>) y el estado del ascensor cambia de Parado a En</w:t>
      </w:r>
      <w:r w:rsidR="003117CD">
        <w:rPr>
          <w:rFonts w:ascii="Arial" w:hAnsi="Arial" w:cs="Arial"/>
        </w:rPr>
        <w:t xml:space="preserve"> </w:t>
      </w:r>
      <w:r w:rsidRPr="005E47C7">
        <w:rPr>
          <w:rFonts w:ascii="Arial" w:hAnsi="Arial" w:cs="Arial"/>
        </w:rPr>
        <w:t>Primer</w:t>
      </w:r>
      <w:r w:rsidR="003117CD">
        <w:rPr>
          <w:rFonts w:ascii="Arial" w:hAnsi="Arial" w:cs="Arial"/>
        </w:rPr>
        <w:t xml:space="preserve"> </w:t>
      </w:r>
      <w:r w:rsidRPr="005E47C7">
        <w:rPr>
          <w:rFonts w:ascii="Arial" w:hAnsi="Arial" w:cs="Arial"/>
        </w:rPr>
        <w:t xml:space="preserve">Piso. </w:t>
      </w:r>
    </w:p>
    <w:p w:rsidR="005E47C7" w:rsidRPr="005E47C7" w:rsidRDefault="005E47C7" w:rsidP="005E47C7">
      <w:pPr>
        <w:jc w:val="both"/>
        <w:rPr>
          <w:rFonts w:ascii="Arial" w:hAnsi="Arial" w:cs="Arial"/>
        </w:rPr>
      </w:pPr>
      <w:r w:rsidRPr="005E47C7">
        <w:rPr>
          <w:rFonts w:ascii="Arial" w:hAnsi="Arial" w:cs="Arial"/>
        </w:rPr>
        <w:t>Esta transición de estado</w:t>
      </w:r>
    </w:p>
    <w:p w:rsidR="005E47C7" w:rsidRDefault="005E47C7" w:rsidP="000A7CB1">
      <w:pPr>
        <w:jc w:val="center"/>
        <w:rPr>
          <w:rFonts w:ascii="Arial" w:hAnsi="Arial" w:cs="Arial"/>
        </w:rPr>
      </w:pPr>
      <w:r w:rsidRPr="005E47C7">
        <w:rPr>
          <w:rFonts w:ascii="Arial" w:hAnsi="Arial" w:cs="Arial"/>
        </w:rPr>
        <w:t>[</w:t>
      </w:r>
      <w:r w:rsidR="003117CD" w:rsidRPr="005E47C7">
        <w:rPr>
          <w:rFonts w:ascii="Arial" w:hAnsi="Arial" w:cs="Arial"/>
        </w:rPr>
        <w:t>Temporizador</w:t>
      </w:r>
      <w:r w:rsidRPr="005E47C7">
        <w:rPr>
          <w:rFonts w:ascii="Arial" w:hAnsi="Arial" w:cs="Arial"/>
        </w:rPr>
        <w:t xml:space="preserve"> = tiempo-límite] / Bajar (</w:t>
      </w:r>
      <w:r w:rsidR="003117CD" w:rsidRPr="005E47C7">
        <w:rPr>
          <w:rFonts w:ascii="Arial" w:hAnsi="Arial" w:cs="Arial"/>
        </w:rPr>
        <w:t>primer piso</w:t>
      </w:r>
      <w:r w:rsidRPr="005E47C7">
        <w:rPr>
          <w:rFonts w:ascii="Arial" w:hAnsi="Arial" w:cs="Arial"/>
        </w:rPr>
        <w:t>)</w:t>
      </w:r>
    </w:p>
    <w:p w:rsidR="000A7CB1" w:rsidRPr="005E47C7" w:rsidRDefault="000A7CB1" w:rsidP="000A7CB1">
      <w:pPr>
        <w:jc w:val="center"/>
        <w:rPr>
          <w:rFonts w:ascii="Arial" w:hAnsi="Arial" w:cs="Arial"/>
        </w:rPr>
      </w:pPr>
    </w:p>
    <w:p w:rsidR="005E47C7" w:rsidRDefault="005E47C7" w:rsidP="005E47C7">
      <w:pPr>
        <w:jc w:val="both"/>
        <w:rPr>
          <w:rFonts w:ascii="Arial" w:hAnsi="Arial" w:cs="Arial"/>
        </w:rPr>
      </w:pPr>
      <w:r w:rsidRPr="005E47C7">
        <w:rPr>
          <w:rFonts w:ascii="Arial" w:hAnsi="Arial" w:cs="Arial"/>
        </w:rPr>
        <w:t xml:space="preserve">se puede convertir en una </w:t>
      </w:r>
      <w:r w:rsidR="003117CD" w:rsidRPr="005E47C7">
        <w:rPr>
          <w:rFonts w:ascii="Arial" w:hAnsi="Arial" w:cs="Arial"/>
        </w:rPr>
        <w:t>clausula</w:t>
      </w:r>
      <w:r w:rsidRPr="005E47C7">
        <w:rPr>
          <w:rFonts w:ascii="Arial" w:hAnsi="Arial" w:cs="Arial"/>
        </w:rPr>
        <w:t>-envío tal como:</w:t>
      </w:r>
    </w:p>
    <w:p w:rsidR="000A7CB1" w:rsidRPr="005E47C7" w:rsidRDefault="000A7CB1" w:rsidP="005E47C7">
      <w:pPr>
        <w:jc w:val="both"/>
        <w:rPr>
          <w:rFonts w:ascii="Arial" w:hAnsi="Arial" w:cs="Arial"/>
        </w:rPr>
      </w:pPr>
    </w:p>
    <w:p w:rsidR="005E47C7" w:rsidRDefault="005E47C7" w:rsidP="000A7CB1">
      <w:pPr>
        <w:jc w:val="center"/>
        <w:rPr>
          <w:rFonts w:ascii="Arial" w:hAnsi="Arial" w:cs="Arial"/>
        </w:rPr>
      </w:pPr>
      <w:r w:rsidRPr="005E47C7">
        <w:rPr>
          <w:rFonts w:ascii="Arial" w:hAnsi="Arial" w:cs="Arial"/>
        </w:rPr>
        <w:t>[</w:t>
      </w:r>
      <w:r w:rsidR="003117CD" w:rsidRPr="005E47C7">
        <w:rPr>
          <w:rFonts w:ascii="Arial" w:hAnsi="Arial" w:cs="Arial"/>
        </w:rPr>
        <w:t>Temporizador</w:t>
      </w:r>
      <w:r w:rsidRPr="005E47C7">
        <w:rPr>
          <w:rFonts w:ascii="Arial" w:hAnsi="Arial" w:cs="Arial"/>
        </w:rPr>
        <w:t xml:space="preserve"> = tiempo-límite] ^ Self.Bajar (</w:t>
      </w:r>
      <w:r w:rsidR="003117CD" w:rsidRPr="005E47C7">
        <w:rPr>
          <w:rFonts w:ascii="Arial" w:hAnsi="Arial" w:cs="Arial"/>
        </w:rPr>
        <w:t>primer piso</w:t>
      </w:r>
      <w:r w:rsidRPr="005E47C7">
        <w:rPr>
          <w:rFonts w:ascii="Arial" w:hAnsi="Arial" w:cs="Arial"/>
        </w:rPr>
        <w:t>)</w:t>
      </w:r>
    </w:p>
    <w:p w:rsidR="000A7CB1" w:rsidRPr="005E47C7" w:rsidRDefault="000A7CB1" w:rsidP="000A7CB1">
      <w:pPr>
        <w:jc w:val="center"/>
        <w:rPr>
          <w:rFonts w:ascii="Arial" w:hAnsi="Arial" w:cs="Arial"/>
        </w:rPr>
      </w:pPr>
    </w:p>
    <w:p w:rsidR="005E47C7" w:rsidRDefault="005E47C7" w:rsidP="005E47C7">
      <w:pPr>
        <w:jc w:val="both"/>
        <w:rPr>
          <w:rFonts w:ascii="Arial" w:hAnsi="Arial" w:cs="Arial"/>
        </w:rPr>
      </w:pPr>
      <w:r w:rsidRPr="005E47C7">
        <w:rPr>
          <w:rFonts w:ascii="Arial" w:hAnsi="Arial" w:cs="Arial"/>
        </w:rPr>
        <w:t>donde la expresión destino es, en este caso, el propio objeto que se evalúa a sí mismo, y el nombre del evento es Bajar (primer</w:t>
      </w:r>
      <w:r w:rsidR="003117CD">
        <w:rPr>
          <w:rFonts w:ascii="Arial" w:hAnsi="Arial" w:cs="Arial"/>
        </w:rPr>
        <w:t xml:space="preserve"> </w:t>
      </w:r>
      <w:r w:rsidRPr="005E47C7">
        <w:rPr>
          <w:rFonts w:ascii="Arial" w:hAnsi="Arial" w:cs="Arial"/>
        </w:rPr>
        <w:t>piso), evento significativo al objeto contenido en la expresión destino.</w:t>
      </w:r>
    </w:p>
    <w:p w:rsidR="002278CC" w:rsidRDefault="002278CC" w:rsidP="005E47C7">
      <w:pPr>
        <w:jc w:val="both"/>
        <w:rPr>
          <w:rFonts w:ascii="Arial" w:hAnsi="Arial" w:cs="Arial"/>
        </w:rPr>
      </w:pPr>
    </w:p>
    <w:p w:rsidR="002278CC" w:rsidRPr="002278CC" w:rsidRDefault="002278CC" w:rsidP="002278CC">
      <w:pPr>
        <w:pStyle w:val="Ttulo2"/>
        <w:rPr>
          <w:rFonts w:ascii="Arial" w:hAnsi="Arial" w:cs="Arial"/>
          <w:color w:val="auto"/>
          <w:sz w:val="28"/>
          <w:szCs w:val="28"/>
        </w:rPr>
      </w:pPr>
      <w:r w:rsidRPr="002278CC">
        <w:rPr>
          <w:rFonts w:ascii="Arial" w:hAnsi="Arial" w:cs="Arial"/>
          <w:color w:val="auto"/>
          <w:sz w:val="28"/>
          <w:szCs w:val="28"/>
        </w:rPr>
        <w:t>Cuándo utilizar los diagramas de estados</w:t>
      </w:r>
      <w:r>
        <w:rPr>
          <w:rFonts w:ascii="Arial" w:hAnsi="Arial" w:cs="Arial"/>
          <w:color w:val="auto"/>
          <w:sz w:val="28"/>
          <w:szCs w:val="28"/>
        </w:rPr>
        <w:t>:</w:t>
      </w:r>
    </w:p>
    <w:p w:rsidR="002278CC" w:rsidRDefault="002278CC" w:rsidP="005E47C7">
      <w:pPr>
        <w:jc w:val="both"/>
        <w:rPr>
          <w:rFonts w:ascii="Arial" w:hAnsi="Arial" w:cs="Arial"/>
        </w:rPr>
      </w:pPr>
    </w:p>
    <w:p w:rsidR="002278CC" w:rsidRDefault="002278CC" w:rsidP="005E47C7">
      <w:pPr>
        <w:jc w:val="both"/>
        <w:rPr>
          <w:rFonts w:ascii="Arial" w:hAnsi="Arial" w:cs="Arial"/>
        </w:rPr>
      </w:pPr>
    </w:p>
    <w:p w:rsidR="002278CC" w:rsidRPr="002278CC" w:rsidRDefault="002278CC" w:rsidP="002278CC">
      <w:pPr>
        <w:jc w:val="both"/>
        <w:rPr>
          <w:rFonts w:ascii="Arial" w:hAnsi="Arial" w:cs="Arial"/>
        </w:rPr>
      </w:pPr>
      <w:r w:rsidRPr="002278CC">
        <w:rPr>
          <w:rFonts w:ascii="Arial" w:hAnsi="Arial" w:cs="Arial"/>
        </w:rPr>
        <w:t>Los diagramas de estados son buenos para describir el comportamiento de un objeto a través de varios casos de uso. No son tan buenos para describir un comportamiento que involucra cierto número de objetos que colaboran entre ellos. Así pues, es útil combinar los diagramas de estados con otras técnicas. Por ejemplo, los diagramas de i</w:t>
      </w:r>
      <w:r w:rsidR="0025709C">
        <w:rPr>
          <w:rFonts w:ascii="Arial" w:hAnsi="Arial" w:cs="Arial"/>
        </w:rPr>
        <w:t>nteracción</w:t>
      </w:r>
      <w:r w:rsidRPr="002278CC">
        <w:rPr>
          <w:rFonts w:ascii="Arial" w:hAnsi="Arial" w:cs="Arial"/>
        </w:rPr>
        <w:t xml:space="preserve"> son buenos para la descripción del comportamiento de varios objetos en un mismo caso de uso. Por su parte, los diagramas de ac</w:t>
      </w:r>
      <w:r w:rsidR="0025709C">
        <w:rPr>
          <w:rFonts w:ascii="Arial" w:hAnsi="Arial" w:cs="Arial"/>
        </w:rPr>
        <w:t xml:space="preserve">tividades </w:t>
      </w:r>
      <w:r w:rsidRPr="002278CC">
        <w:rPr>
          <w:rFonts w:ascii="Arial" w:hAnsi="Arial" w:cs="Arial"/>
        </w:rPr>
        <w:t>son buenos para mostrar la secuencia general de las acciones de varios objetos y casos de uso.</w:t>
      </w:r>
    </w:p>
    <w:p w:rsidR="002278CC" w:rsidRPr="002278CC" w:rsidRDefault="002278CC" w:rsidP="002278CC">
      <w:pPr>
        <w:jc w:val="both"/>
        <w:rPr>
          <w:rFonts w:ascii="Arial" w:hAnsi="Arial" w:cs="Arial"/>
        </w:rPr>
      </w:pPr>
    </w:p>
    <w:p w:rsidR="002278CC" w:rsidRPr="002278CC" w:rsidRDefault="002278CC" w:rsidP="002278CC">
      <w:pPr>
        <w:jc w:val="both"/>
        <w:rPr>
          <w:rFonts w:ascii="Arial" w:hAnsi="Arial" w:cs="Arial"/>
        </w:rPr>
      </w:pPr>
      <w:r w:rsidRPr="002278CC">
        <w:rPr>
          <w:rFonts w:ascii="Arial" w:hAnsi="Arial" w:cs="Arial"/>
        </w:rPr>
        <w:t>Hay quienes consideran que los diagramas de estado son naturales, pero muchos no los consideran así. Preste atención al modo en que los emplean quienes trabajan con ellos; podría ocurrir que su equipo no considere útiles los diagramas de estados, debido a su modo de trabajar. Esto no sería un gran problema; como siempre, deben combinarse las técnicas que sean de utilidad.</w:t>
      </w:r>
    </w:p>
    <w:p w:rsidR="002278CC" w:rsidRPr="002278CC" w:rsidRDefault="002278CC" w:rsidP="002278CC">
      <w:pPr>
        <w:jc w:val="both"/>
        <w:rPr>
          <w:rFonts w:ascii="Arial" w:hAnsi="Arial" w:cs="Arial"/>
        </w:rPr>
      </w:pPr>
    </w:p>
    <w:p w:rsidR="007402D0" w:rsidRDefault="007402D0" w:rsidP="005E47C7">
      <w:pPr>
        <w:jc w:val="both"/>
        <w:rPr>
          <w:rFonts w:ascii="Arial" w:hAnsi="Arial" w:cs="Arial"/>
        </w:rPr>
      </w:pPr>
    </w:p>
    <w:p w:rsidR="007402D0" w:rsidRDefault="007402D0" w:rsidP="005E47C7">
      <w:pPr>
        <w:jc w:val="both"/>
        <w:rPr>
          <w:rFonts w:ascii="Arial" w:hAnsi="Arial" w:cs="Arial"/>
        </w:rPr>
      </w:pPr>
      <w:r>
        <w:rPr>
          <w:rFonts w:ascii="Arial" w:hAnsi="Arial" w:cs="Arial"/>
        </w:rPr>
        <w:lastRenderedPageBreak/>
        <w:t>Este es otro ejemplo de diagrama de estado de una llamada:</w:t>
      </w:r>
    </w:p>
    <w:p w:rsidR="00B31BA8" w:rsidRDefault="00B31BA8" w:rsidP="00B31BA8">
      <w:pPr>
        <w:jc w:val="both"/>
        <w:rPr>
          <w:rFonts w:ascii="Arial" w:hAnsi="Arial" w:cs="Arial"/>
        </w:rPr>
      </w:pPr>
      <w:r w:rsidRPr="00B31BA8">
        <w:rPr>
          <w:rFonts w:ascii="Arial" w:hAnsi="Arial" w:cs="Arial"/>
          <w:noProof/>
        </w:rPr>
        <w:drawing>
          <wp:inline distT="0" distB="0" distL="0" distR="0">
            <wp:extent cx="5400040" cy="5045810"/>
            <wp:effectExtent l="19050" t="0" r="0" b="0"/>
            <wp:docPr id="7" name="4 Imagen" descr="llamad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lamada2.GIF"/>
                    <pic:cNvPicPr/>
                  </pic:nvPicPr>
                  <pic:blipFill>
                    <a:blip r:embed="rId13"/>
                    <a:stretch>
                      <a:fillRect/>
                    </a:stretch>
                  </pic:blipFill>
                  <pic:spPr>
                    <a:xfrm>
                      <a:off x="0" y="0"/>
                      <a:ext cx="5400040" cy="5045810"/>
                    </a:xfrm>
                    <a:prstGeom prst="rect">
                      <a:avLst/>
                    </a:prstGeom>
                  </pic:spPr>
                </pic:pic>
              </a:graphicData>
            </a:graphic>
          </wp:inline>
        </w:drawing>
      </w:r>
    </w:p>
    <w:p w:rsidR="00B31BA8" w:rsidRDefault="00B31BA8">
      <w:pPr>
        <w:rPr>
          <w:rFonts w:ascii="Arial" w:hAnsi="Arial" w:cs="Arial"/>
        </w:rPr>
      </w:pPr>
      <w:r>
        <w:rPr>
          <w:rFonts w:ascii="Arial" w:hAnsi="Arial" w:cs="Arial"/>
        </w:rPr>
        <w:br w:type="page"/>
      </w:r>
    </w:p>
    <w:p w:rsidR="007402D0" w:rsidRDefault="00B31BA8" w:rsidP="00B31BA8">
      <w:pPr>
        <w:jc w:val="center"/>
        <w:rPr>
          <w:rFonts w:ascii="Arial" w:hAnsi="Arial" w:cs="Arial"/>
        </w:rPr>
      </w:pPr>
      <w:r>
        <w:rPr>
          <w:rFonts w:ascii="Arial" w:hAnsi="Arial" w:cs="Arial"/>
        </w:rPr>
        <w:lastRenderedPageBreak/>
        <w:t>BIBLIOGRAFIA:</w:t>
      </w:r>
    </w:p>
    <w:p w:rsidR="00B31BA8" w:rsidRDefault="00B31BA8" w:rsidP="00B31BA8">
      <w:pPr>
        <w:jc w:val="center"/>
        <w:rPr>
          <w:rFonts w:ascii="Arial" w:hAnsi="Arial" w:cs="Arial"/>
        </w:rPr>
      </w:pPr>
    </w:p>
    <w:p w:rsidR="00B31BA8" w:rsidRDefault="00B31BA8" w:rsidP="00B31BA8">
      <w:pPr>
        <w:rPr>
          <w:rFonts w:ascii="Arial" w:hAnsi="Arial" w:cs="Arial"/>
        </w:rPr>
      </w:pPr>
    </w:p>
    <w:p w:rsidR="00B31BA8" w:rsidRDefault="00B31BA8" w:rsidP="00B31BA8">
      <w:pPr>
        <w:rPr>
          <w:rFonts w:ascii="Arial" w:hAnsi="Arial" w:cs="Arial"/>
        </w:rPr>
      </w:pPr>
      <w:r>
        <w:rPr>
          <w:rFonts w:ascii="Arial" w:hAnsi="Arial" w:cs="Arial"/>
        </w:rPr>
        <w:t>Nos basamos de las siguientes fuentes para recopilar información:</w:t>
      </w:r>
    </w:p>
    <w:p w:rsidR="00B31BA8" w:rsidRDefault="00B31BA8" w:rsidP="00B31BA8">
      <w:pPr>
        <w:rPr>
          <w:rFonts w:ascii="Arial" w:hAnsi="Arial" w:cs="Arial"/>
        </w:rPr>
      </w:pPr>
    </w:p>
    <w:p w:rsidR="00B31BA8" w:rsidRDefault="005D3E0C" w:rsidP="00B31BA8">
      <w:pPr>
        <w:pStyle w:val="Prrafodelista"/>
        <w:numPr>
          <w:ilvl w:val="0"/>
          <w:numId w:val="2"/>
        </w:numPr>
        <w:rPr>
          <w:rFonts w:ascii="Arial" w:hAnsi="Arial" w:cs="Arial"/>
        </w:rPr>
      </w:pPr>
      <w:hyperlink r:id="rId14" w:history="1">
        <w:r w:rsidR="00AB79D4" w:rsidRPr="00AB79D4">
          <w:rPr>
            <w:rStyle w:val="Hipervnculo"/>
            <w:rFonts w:ascii="Arial" w:hAnsi="Arial" w:cs="Arial"/>
          </w:rPr>
          <w:t>http://www.itescam.edu.mx/principal/sylabus/fpdb/recursos/r33019.PDF</w:t>
        </w:r>
      </w:hyperlink>
    </w:p>
    <w:p w:rsidR="00AB79D4" w:rsidRDefault="005D3E0C" w:rsidP="00B31BA8">
      <w:pPr>
        <w:pStyle w:val="Prrafodelista"/>
        <w:numPr>
          <w:ilvl w:val="0"/>
          <w:numId w:val="2"/>
        </w:numPr>
        <w:rPr>
          <w:rFonts w:ascii="Arial" w:hAnsi="Arial" w:cs="Arial"/>
        </w:rPr>
      </w:pPr>
      <w:hyperlink r:id="rId15" w:history="1">
        <w:r w:rsidR="00AB79D4" w:rsidRPr="00976239">
          <w:rPr>
            <w:rStyle w:val="Hipervnculo"/>
            <w:rFonts w:ascii="Arial" w:hAnsi="Arial" w:cs="Arial"/>
          </w:rPr>
          <w:t>http://jms32.eresmas.net/tacticos/UML/UML08/UML0801.html</w:t>
        </w:r>
      </w:hyperlink>
    </w:p>
    <w:p w:rsidR="00B66AD6" w:rsidRDefault="00F844D1" w:rsidP="00F844D1">
      <w:pPr>
        <w:pStyle w:val="Prrafodelista"/>
        <w:numPr>
          <w:ilvl w:val="0"/>
          <w:numId w:val="2"/>
        </w:numPr>
        <w:rPr>
          <w:rFonts w:ascii="Arial" w:hAnsi="Arial" w:cs="Arial"/>
        </w:rPr>
      </w:pPr>
      <w:r>
        <w:rPr>
          <w:rFonts w:ascii="Arial" w:hAnsi="Arial" w:cs="Arial"/>
        </w:rPr>
        <w:t xml:space="preserve">El libro </w:t>
      </w:r>
      <w:r w:rsidRPr="00F844D1">
        <w:rPr>
          <w:rFonts w:ascii="Arial" w:hAnsi="Arial" w:cs="Arial"/>
        </w:rPr>
        <w:t>Ingeniería del software</w:t>
      </w:r>
      <w:r>
        <w:rPr>
          <w:rFonts w:ascii="Arial" w:hAnsi="Arial" w:cs="Arial"/>
        </w:rPr>
        <w:t xml:space="preserve">; </w:t>
      </w:r>
      <w:r w:rsidRPr="00F844D1">
        <w:rPr>
          <w:rFonts w:ascii="Arial" w:hAnsi="Arial" w:cs="Arial"/>
        </w:rPr>
        <w:t>Escrito por Benet Campderrich Falgueras</w:t>
      </w:r>
      <w:r>
        <w:rPr>
          <w:rFonts w:ascii="Arial" w:hAnsi="Arial" w:cs="Arial"/>
        </w:rPr>
        <w:t xml:space="preserve"> pagina 71.</w:t>
      </w:r>
    </w:p>
    <w:p w:rsidR="00F844D1" w:rsidRPr="00F844D1" w:rsidRDefault="00F844D1" w:rsidP="00DD3A79">
      <w:pPr>
        <w:pStyle w:val="Prrafodelista"/>
        <w:rPr>
          <w:rFonts w:ascii="Arial" w:hAnsi="Arial" w:cs="Arial"/>
        </w:rPr>
      </w:pPr>
    </w:p>
    <w:p w:rsidR="00B66AD6" w:rsidRDefault="00B66AD6">
      <w:pPr>
        <w:rPr>
          <w:rFonts w:ascii="Arial" w:hAnsi="Arial" w:cs="Arial"/>
        </w:rPr>
      </w:pPr>
      <w:r>
        <w:rPr>
          <w:rFonts w:ascii="Arial" w:hAnsi="Arial" w:cs="Arial"/>
        </w:rPr>
        <w:br w:type="page"/>
      </w:r>
    </w:p>
    <w:p w:rsidR="00AB79D4" w:rsidRPr="003A5162" w:rsidRDefault="00B66AD6" w:rsidP="00B66AD6">
      <w:pPr>
        <w:pStyle w:val="Prrafodelista"/>
        <w:jc w:val="center"/>
        <w:rPr>
          <w:rFonts w:ascii="Arial" w:hAnsi="Arial" w:cs="Arial"/>
          <w:b/>
        </w:rPr>
      </w:pPr>
      <w:r w:rsidRPr="003A5162">
        <w:rPr>
          <w:rFonts w:ascii="Arial" w:hAnsi="Arial" w:cs="Arial"/>
          <w:b/>
        </w:rPr>
        <w:lastRenderedPageBreak/>
        <w:t>CONCLUSIÓN</w:t>
      </w:r>
    </w:p>
    <w:p w:rsidR="00B66AD6" w:rsidRDefault="00B66AD6" w:rsidP="00B66AD6">
      <w:pPr>
        <w:pStyle w:val="Prrafodelista"/>
        <w:jc w:val="center"/>
        <w:rPr>
          <w:rFonts w:ascii="Arial" w:hAnsi="Arial" w:cs="Arial"/>
        </w:rPr>
      </w:pPr>
    </w:p>
    <w:p w:rsidR="00B66AD6" w:rsidRDefault="00B66AD6" w:rsidP="00154E90">
      <w:pPr>
        <w:pStyle w:val="Prrafodelista"/>
        <w:rPr>
          <w:rFonts w:ascii="Arial" w:hAnsi="Arial" w:cs="Arial"/>
        </w:rPr>
      </w:pPr>
    </w:p>
    <w:p w:rsidR="00B66AD6" w:rsidRPr="00154E90" w:rsidRDefault="00E8423B" w:rsidP="00154E90">
      <w:pPr>
        <w:rPr>
          <w:rFonts w:ascii="Arial" w:hAnsi="Arial" w:cs="Arial"/>
        </w:rPr>
      </w:pPr>
      <w:r w:rsidRPr="00154E90">
        <w:rPr>
          <w:rFonts w:ascii="Arial" w:hAnsi="Arial" w:cs="Arial"/>
        </w:rPr>
        <w:t>Un Diagrama de Estados sirve para mostrar una secuencia de estados por los que pasa ya sea un caso de uso, un objeto a lo largo de su vida, o todo el sistema. El diagrama indica los eventos que causan que un estado cambie a otro y cuáles son las respuestas y acciones que genera</w:t>
      </w:r>
      <w:r w:rsidR="00154E90" w:rsidRPr="00154E90">
        <w:rPr>
          <w:rFonts w:ascii="Arial" w:hAnsi="Arial" w:cs="Arial"/>
        </w:rPr>
        <w:t xml:space="preserve"> este.</w:t>
      </w:r>
    </w:p>
    <w:p w:rsidR="00154E90" w:rsidRDefault="00154E90" w:rsidP="00E8423B">
      <w:pPr>
        <w:pStyle w:val="Prrafodelista"/>
        <w:jc w:val="both"/>
        <w:rPr>
          <w:rFonts w:ascii="Arial" w:hAnsi="Arial" w:cs="Arial"/>
        </w:rPr>
      </w:pPr>
    </w:p>
    <w:p w:rsidR="00EC103D" w:rsidRDefault="003A5162" w:rsidP="00154E90">
      <w:pPr>
        <w:jc w:val="both"/>
        <w:rPr>
          <w:rFonts w:ascii="Arial" w:hAnsi="Arial" w:cs="Arial"/>
        </w:rPr>
      </w:pPr>
      <w:r>
        <w:rPr>
          <w:rFonts w:ascii="Arial" w:hAnsi="Arial" w:cs="Arial"/>
        </w:rPr>
        <w:t>Para</w:t>
      </w:r>
      <w:r w:rsidR="00154E90" w:rsidRPr="002278CC">
        <w:rPr>
          <w:rFonts w:ascii="Arial" w:hAnsi="Arial" w:cs="Arial"/>
        </w:rPr>
        <w:t xml:space="preserve"> utilizar d</w:t>
      </w:r>
      <w:r>
        <w:rPr>
          <w:rFonts w:ascii="Arial" w:hAnsi="Arial" w:cs="Arial"/>
        </w:rPr>
        <w:t>iagramas de estados, no es necesario</w:t>
      </w:r>
      <w:r w:rsidR="00154E90" w:rsidRPr="002278CC">
        <w:rPr>
          <w:rFonts w:ascii="Arial" w:hAnsi="Arial" w:cs="Arial"/>
        </w:rPr>
        <w:t xml:space="preserve"> dibujar uno por cada clase del sistema. Aunque éste es el enfoque </w:t>
      </w:r>
      <w:r>
        <w:rPr>
          <w:rFonts w:ascii="Arial" w:hAnsi="Arial" w:cs="Arial"/>
        </w:rPr>
        <w:t xml:space="preserve">que emplean los detallistas, casi siempre resulta ser </w:t>
      </w:r>
      <w:r w:rsidR="00154E90" w:rsidRPr="002278CC">
        <w:rPr>
          <w:rFonts w:ascii="Arial" w:hAnsi="Arial" w:cs="Arial"/>
        </w:rPr>
        <w:t xml:space="preserve">un esfuerzo inútil. </w:t>
      </w:r>
      <w:r>
        <w:rPr>
          <w:rFonts w:ascii="Arial" w:hAnsi="Arial" w:cs="Arial"/>
        </w:rPr>
        <w:t xml:space="preserve">Por eso se deben utilizar </w:t>
      </w:r>
      <w:r w:rsidR="00154E90" w:rsidRPr="002278CC">
        <w:rPr>
          <w:rFonts w:ascii="Arial" w:hAnsi="Arial" w:cs="Arial"/>
        </w:rPr>
        <w:t>los diagramas de estados sólo para aquellas clases que presente</w:t>
      </w:r>
      <w:r>
        <w:rPr>
          <w:rFonts w:ascii="Arial" w:hAnsi="Arial" w:cs="Arial"/>
        </w:rPr>
        <w:t>n un comportamiento interesante y variado,</w:t>
      </w:r>
      <w:r w:rsidR="00154E90" w:rsidRPr="002278CC">
        <w:rPr>
          <w:rFonts w:ascii="Arial" w:hAnsi="Arial" w:cs="Arial"/>
        </w:rPr>
        <w:t xml:space="preserve"> </w:t>
      </w:r>
      <w:r>
        <w:rPr>
          <w:rFonts w:ascii="Arial" w:hAnsi="Arial" w:cs="Arial"/>
        </w:rPr>
        <w:t>es decir cuando su</w:t>
      </w:r>
      <w:r w:rsidR="00154E90" w:rsidRPr="002278CC">
        <w:rPr>
          <w:rFonts w:ascii="Arial" w:hAnsi="Arial" w:cs="Arial"/>
        </w:rPr>
        <w:t xml:space="preserve"> construcción le ayude a </w:t>
      </w:r>
      <w:r w:rsidR="00C83E4E">
        <w:rPr>
          <w:rFonts w:ascii="Arial" w:hAnsi="Arial" w:cs="Arial"/>
        </w:rPr>
        <w:t xml:space="preserve">comprender lo que sucede. </w:t>
      </w:r>
    </w:p>
    <w:p w:rsidR="00154E90" w:rsidRDefault="00C83E4E" w:rsidP="00154E90">
      <w:pPr>
        <w:jc w:val="both"/>
        <w:rPr>
          <w:rFonts w:ascii="Arial" w:hAnsi="Arial" w:cs="Arial"/>
        </w:rPr>
      </w:pPr>
      <w:r>
        <w:rPr>
          <w:rFonts w:ascii="Arial" w:hAnsi="Arial" w:cs="Arial"/>
        </w:rPr>
        <w:t xml:space="preserve">Algunos </w:t>
      </w:r>
      <w:r w:rsidR="00154E90" w:rsidRPr="002278CC">
        <w:rPr>
          <w:rFonts w:ascii="Arial" w:hAnsi="Arial" w:cs="Arial"/>
        </w:rPr>
        <w:t>objetos de interfaz de usuario (IU) y de control tienen el tipo de comportamiento que es útil describi</w:t>
      </w:r>
      <w:r w:rsidR="00C1076E">
        <w:rPr>
          <w:rFonts w:ascii="Arial" w:hAnsi="Arial" w:cs="Arial"/>
        </w:rPr>
        <w:t>r mediante diagramas de estados en todo caso resultan beneficiosos para la comprensión de cada sistema y su simplificación.</w:t>
      </w:r>
    </w:p>
    <w:p w:rsidR="00154E90" w:rsidRPr="00C83E4E" w:rsidRDefault="00154E90" w:rsidP="00C83E4E">
      <w:pPr>
        <w:jc w:val="both"/>
        <w:rPr>
          <w:rFonts w:ascii="Arial" w:hAnsi="Arial" w:cs="Arial"/>
        </w:rPr>
      </w:pPr>
    </w:p>
    <w:sectPr w:rsidR="00154E90" w:rsidRPr="00C83E4E" w:rsidSect="0073017A">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0E06" w:rsidRDefault="00710E06" w:rsidP="008C753D">
      <w:r>
        <w:separator/>
      </w:r>
    </w:p>
  </w:endnote>
  <w:endnote w:type="continuationSeparator" w:id="1">
    <w:p w:rsidR="00710E06" w:rsidRDefault="00710E06" w:rsidP="008C75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DEACAC+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DEACAN+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0E06" w:rsidRDefault="00710E06" w:rsidP="008C753D">
      <w:r>
        <w:separator/>
      </w:r>
    </w:p>
  </w:footnote>
  <w:footnote w:type="continuationSeparator" w:id="1">
    <w:p w:rsidR="00710E06" w:rsidRDefault="00710E06" w:rsidP="008C75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B7438"/>
    <w:multiLevelType w:val="hybridMultilevel"/>
    <w:tmpl w:val="8A1248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14A5C23"/>
    <w:multiLevelType w:val="hybridMultilevel"/>
    <w:tmpl w:val="75B2C4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0FA5693"/>
    <w:multiLevelType w:val="hybridMultilevel"/>
    <w:tmpl w:val="0860C4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0"/>
    <w:footnote w:id="1"/>
  </w:footnotePr>
  <w:endnotePr>
    <w:endnote w:id="0"/>
    <w:endnote w:id="1"/>
  </w:endnotePr>
  <w:compat/>
  <w:rsids>
    <w:rsidRoot w:val="00434FBF"/>
    <w:rsid w:val="00043C55"/>
    <w:rsid w:val="000A7CB1"/>
    <w:rsid w:val="000B1F57"/>
    <w:rsid w:val="000C335E"/>
    <w:rsid w:val="000F2F03"/>
    <w:rsid w:val="00154E90"/>
    <w:rsid w:val="001A0A8C"/>
    <w:rsid w:val="002278CC"/>
    <w:rsid w:val="0025709C"/>
    <w:rsid w:val="002877BF"/>
    <w:rsid w:val="003117CD"/>
    <w:rsid w:val="003A01CD"/>
    <w:rsid w:val="003A5162"/>
    <w:rsid w:val="00434FBF"/>
    <w:rsid w:val="005918C2"/>
    <w:rsid w:val="005D3E0C"/>
    <w:rsid w:val="005E47C7"/>
    <w:rsid w:val="006659FE"/>
    <w:rsid w:val="00695CE1"/>
    <w:rsid w:val="006B49D8"/>
    <w:rsid w:val="00710E06"/>
    <w:rsid w:val="0073017A"/>
    <w:rsid w:val="007402D0"/>
    <w:rsid w:val="007B12C3"/>
    <w:rsid w:val="008642EF"/>
    <w:rsid w:val="008C753D"/>
    <w:rsid w:val="009308BF"/>
    <w:rsid w:val="00A459A6"/>
    <w:rsid w:val="00A96F72"/>
    <w:rsid w:val="00AA4219"/>
    <w:rsid w:val="00AB79D4"/>
    <w:rsid w:val="00B31BA8"/>
    <w:rsid w:val="00B35576"/>
    <w:rsid w:val="00B66AD6"/>
    <w:rsid w:val="00C1076E"/>
    <w:rsid w:val="00C1426F"/>
    <w:rsid w:val="00C2103E"/>
    <w:rsid w:val="00C83E4E"/>
    <w:rsid w:val="00D500D1"/>
    <w:rsid w:val="00DD3A79"/>
    <w:rsid w:val="00DF7089"/>
    <w:rsid w:val="00E62B3B"/>
    <w:rsid w:val="00E8423B"/>
    <w:rsid w:val="00EC103D"/>
    <w:rsid w:val="00EC5101"/>
    <w:rsid w:val="00F20AB6"/>
    <w:rsid w:val="00F41E06"/>
    <w:rsid w:val="00F844D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enu v:ext="edit" strokecolor="none"/>
    </o:shapedefaults>
    <o:shapelayout v:ext="edit">
      <o:idmap v:ext="edit" data="1"/>
      <o:rules v:ext="edit">
        <o:r id="V:Rule3" type="connector" idref="#_x0000_s1027"/>
        <o:r id="V:Rule4"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017A"/>
    <w:rPr>
      <w:sz w:val="24"/>
      <w:szCs w:val="24"/>
    </w:rPr>
  </w:style>
  <w:style w:type="paragraph" w:styleId="Ttulo2">
    <w:name w:val="heading 2"/>
    <w:basedOn w:val="Normal"/>
    <w:next w:val="Normal"/>
    <w:link w:val="Ttulo2Car"/>
    <w:semiHidden/>
    <w:unhideWhenUsed/>
    <w:qFormat/>
    <w:rsid w:val="002278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9"/>
    <w:qFormat/>
    <w:rsid w:val="00F20AB6"/>
    <w:pPr>
      <w:autoSpaceDE w:val="0"/>
      <w:autoSpaceDN w:val="0"/>
      <w:adjustRightInd w:val="0"/>
      <w:outlineLvl w:val="2"/>
    </w:pPr>
    <w:rPr>
      <w:rFonts w:ascii="DEACAC+TimesNewRoman,Bold" w:hAnsi="DEACAC+TimesNewRoman,Bol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434FBF"/>
    <w:rPr>
      <w:color w:val="0000FF"/>
      <w:u w:val="single"/>
    </w:rPr>
  </w:style>
  <w:style w:type="paragraph" w:styleId="HTMLconformatoprevio">
    <w:name w:val="HTML Preformatted"/>
    <w:basedOn w:val="Normal"/>
    <w:rsid w:val="00434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extodeglobo">
    <w:name w:val="Balloon Text"/>
    <w:basedOn w:val="Normal"/>
    <w:link w:val="TextodegloboCar"/>
    <w:rsid w:val="008C753D"/>
    <w:rPr>
      <w:rFonts w:ascii="Tahoma" w:hAnsi="Tahoma" w:cs="Tahoma"/>
      <w:sz w:val="16"/>
      <w:szCs w:val="16"/>
    </w:rPr>
  </w:style>
  <w:style w:type="character" w:customStyle="1" w:styleId="TextodegloboCar">
    <w:name w:val="Texto de globo Car"/>
    <w:basedOn w:val="Fuentedeprrafopredeter"/>
    <w:link w:val="Textodeglobo"/>
    <w:rsid w:val="008C753D"/>
    <w:rPr>
      <w:rFonts w:ascii="Tahoma" w:hAnsi="Tahoma" w:cs="Tahoma"/>
      <w:sz w:val="16"/>
      <w:szCs w:val="16"/>
    </w:rPr>
  </w:style>
  <w:style w:type="paragraph" w:styleId="Encabezado">
    <w:name w:val="header"/>
    <w:basedOn w:val="Normal"/>
    <w:link w:val="EncabezadoCar"/>
    <w:rsid w:val="008C753D"/>
    <w:pPr>
      <w:tabs>
        <w:tab w:val="center" w:pos="4252"/>
        <w:tab w:val="right" w:pos="8504"/>
      </w:tabs>
    </w:pPr>
  </w:style>
  <w:style w:type="character" w:customStyle="1" w:styleId="EncabezadoCar">
    <w:name w:val="Encabezado Car"/>
    <w:basedOn w:val="Fuentedeprrafopredeter"/>
    <w:link w:val="Encabezado"/>
    <w:rsid w:val="008C753D"/>
    <w:rPr>
      <w:sz w:val="24"/>
      <w:szCs w:val="24"/>
    </w:rPr>
  </w:style>
  <w:style w:type="paragraph" w:styleId="Piedepgina">
    <w:name w:val="footer"/>
    <w:basedOn w:val="Normal"/>
    <w:link w:val="PiedepginaCar"/>
    <w:rsid w:val="008C753D"/>
    <w:pPr>
      <w:tabs>
        <w:tab w:val="center" w:pos="4252"/>
        <w:tab w:val="right" w:pos="8504"/>
      </w:tabs>
    </w:pPr>
  </w:style>
  <w:style w:type="character" w:customStyle="1" w:styleId="PiedepginaCar">
    <w:name w:val="Pie de página Car"/>
    <w:basedOn w:val="Fuentedeprrafopredeter"/>
    <w:link w:val="Piedepgina"/>
    <w:rsid w:val="008C753D"/>
    <w:rPr>
      <w:sz w:val="24"/>
      <w:szCs w:val="24"/>
    </w:rPr>
  </w:style>
  <w:style w:type="paragraph" w:styleId="Textoindependiente">
    <w:name w:val="Body Text"/>
    <w:basedOn w:val="Normal"/>
    <w:next w:val="Normal"/>
    <w:link w:val="TextoindependienteCar"/>
    <w:uiPriority w:val="99"/>
    <w:rsid w:val="008C753D"/>
    <w:pPr>
      <w:autoSpaceDE w:val="0"/>
      <w:autoSpaceDN w:val="0"/>
      <w:adjustRightInd w:val="0"/>
    </w:pPr>
    <w:rPr>
      <w:rFonts w:ascii="DEACAN+TimesNewRoman" w:hAnsi="DEACAN+TimesNewRoman"/>
    </w:rPr>
  </w:style>
  <w:style w:type="character" w:customStyle="1" w:styleId="TextoindependienteCar">
    <w:name w:val="Texto independiente Car"/>
    <w:basedOn w:val="Fuentedeprrafopredeter"/>
    <w:link w:val="Textoindependiente"/>
    <w:uiPriority w:val="99"/>
    <w:rsid w:val="008C753D"/>
    <w:rPr>
      <w:rFonts w:ascii="DEACAN+TimesNewRoman" w:hAnsi="DEACAN+TimesNewRoman"/>
      <w:sz w:val="24"/>
      <w:szCs w:val="24"/>
    </w:rPr>
  </w:style>
  <w:style w:type="paragraph" w:styleId="Prrafodelista">
    <w:name w:val="List Paragraph"/>
    <w:basedOn w:val="Normal"/>
    <w:uiPriority w:val="34"/>
    <w:qFormat/>
    <w:rsid w:val="000C335E"/>
    <w:pPr>
      <w:ind w:left="720"/>
      <w:contextualSpacing/>
    </w:pPr>
  </w:style>
  <w:style w:type="character" w:customStyle="1" w:styleId="Ttulo3Car">
    <w:name w:val="Título 3 Car"/>
    <w:basedOn w:val="Fuentedeprrafopredeter"/>
    <w:link w:val="Ttulo3"/>
    <w:uiPriority w:val="99"/>
    <w:rsid w:val="00F20AB6"/>
    <w:rPr>
      <w:rFonts w:ascii="DEACAC+TimesNewRoman,Bold" w:hAnsi="DEACAC+TimesNewRoman,Bold"/>
      <w:sz w:val="24"/>
      <w:szCs w:val="24"/>
    </w:rPr>
  </w:style>
  <w:style w:type="character" w:customStyle="1" w:styleId="Ttulo2Car">
    <w:name w:val="Título 2 Car"/>
    <w:basedOn w:val="Fuentedeprrafopredeter"/>
    <w:link w:val="Ttulo2"/>
    <w:semiHidden/>
    <w:rsid w:val="002278CC"/>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9743986">
      <w:bodyDiv w:val="1"/>
      <w:marLeft w:val="0"/>
      <w:marRight w:val="0"/>
      <w:marTop w:val="0"/>
      <w:marBottom w:val="0"/>
      <w:divBdr>
        <w:top w:val="none" w:sz="0" w:space="0" w:color="auto"/>
        <w:left w:val="none" w:sz="0" w:space="0" w:color="auto"/>
        <w:bottom w:val="none" w:sz="0" w:space="0" w:color="auto"/>
        <w:right w:val="none" w:sz="0" w:space="0" w:color="auto"/>
      </w:divBdr>
    </w:div>
    <w:div w:id="291257523">
      <w:bodyDiv w:val="1"/>
      <w:marLeft w:val="0"/>
      <w:marRight w:val="0"/>
      <w:marTop w:val="0"/>
      <w:marBottom w:val="0"/>
      <w:divBdr>
        <w:top w:val="none" w:sz="0" w:space="0" w:color="auto"/>
        <w:left w:val="none" w:sz="0" w:space="0" w:color="auto"/>
        <w:bottom w:val="none" w:sz="0" w:space="0" w:color="auto"/>
        <w:right w:val="none" w:sz="0" w:space="0" w:color="auto"/>
      </w:divBdr>
    </w:div>
    <w:div w:id="466313867">
      <w:bodyDiv w:val="1"/>
      <w:marLeft w:val="0"/>
      <w:marRight w:val="0"/>
      <w:marTop w:val="0"/>
      <w:marBottom w:val="0"/>
      <w:divBdr>
        <w:top w:val="none" w:sz="0" w:space="0" w:color="auto"/>
        <w:left w:val="none" w:sz="0" w:space="0" w:color="auto"/>
        <w:bottom w:val="none" w:sz="0" w:space="0" w:color="auto"/>
        <w:right w:val="none" w:sz="0" w:space="0" w:color="auto"/>
      </w:divBdr>
    </w:div>
    <w:div w:id="1575815547">
      <w:bodyDiv w:val="1"/>
      <w:marLeft w:val="0"/>
      <w:marRight w:val="0"/>
      <w:marTop w:val="0"/>
      <w:marBottom w:val="0"/>
      <w:divBdr>
        <w:top w:val="none" w:sz="0" w:space="0" w:color="auto"/>
        <w:left w:val="none" w:sz="0" w:space="0" w:color="auto"/>
        <w:bottom w:val="none" w:sz="0" w:space="0" w:color="auto"/>
        <w:right w:val="none" w:sz="0" w:space="0" w:color="auto"/>
      </w:divBdr>
    </w:div>
    <w:div w:id="1782142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gi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jms32.eresmas.net/tacticos/UML/UML08/UML0801.html"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itescam.edu.mx/principal/sylabus/fpdb/recursos/r33019.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13</Pages>
  <Words>2349</Words>
  <Characters>12921</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Diagramas de estado</vt:lpstr>
    </vt:vector>
  </TitlesOfParts>
  <Company/>
  <LinksUpToDate>false</LinksUpToDate>
  <CharactersWithSpaces>15240</CharactersWithSpaces>
  <SharedDoc>false</SharedDoc>
  <HLinks>
    <vt:vector size="6" baseType="variant">
      <vt:variant>
        <vt:i4>1179741</vt:i4>
      </vt:variant>
      <vt:variant>
        <vt:i4>18</vt:i4>
      </vt:variant>
      <vt:variant>
        <vt:i4>0</vt:i4>
      </vt:variant>
      <vt:variant>
        <vt:i4>5</vt:i4>
      </vt:variant>
      <vt:variant>
        <vt:lpwstr>http://www.dcc.uchile.cl/~luguerre/cc40b/clase6.html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Diagramas de estado</dc:title>
  <dc:subject/>
  <dc:creator>Micke</dc:creator>
  <cp:keywords/>
  <dc:description/>
  <cp:lastModifiedBy>Fitec</cp:lastModifiedBy>
  <cp:revision>15</cp:revision>
  <dcterms:created xsi:type="dcterms:W3CDTF">2011-04-27T11:33:00Z</dcterms:created>
  <dcterms:modified xsi:type="dcterms:W3CDTF">2011-04-27T13:08:00Z</dcterms:modified>
</cp:coreProperties>
</file>